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AA" w:rsidRDefault="00A65B6F" w:rsidP="002901AA">
      <w:pPr>
        <w:tabs>
          <w:tab w:val="left" w:pos="5954"/>
        </w:tabs>
        <w:rPr>
          <w:szCs w:val="24"/>
        </w:rPr>
      </w:pPr>
      <w:r w:rsidRPr="00AB6134">
        <w:rPr>
          <w:szCs w:val="24"/>
        </w:rPr>
        <w:t>Eötvös Loránd Tudományegyetem</w:t>
      </w:r>
      <w:r w:rsidRPr="00AB6134">
        <w:rPr>
          <w:szCs w:val="24"/>
        </w:rPr>
        <w:tab/>
        <w:t>TTK/</w:t>
      </w:r>
      <w:r w:rsidR="00EA1F3C" w:rsidRPr="00AB6134">
        <w:rPr>
          <w:szCs w:val="24"/>
        </w:rPr>
        <w:t>82</w:t>
      </w:r>
      <w:r w:rsidR="00E24A7F" w:rsidRPr="00AB6134">
        <w:rPr>
          <w:szCs w:val="24"/>
        </w:rPr>
        <w:t>/</w:t>
      </w:r>
      <w:r w:rsidRPr="00AB6134">
        <w:rPr>
          <w:szCs w:val="24"/>
        </w:rPr>
        <w:t>2013 (T-9)</w:t>
      </w:r>
      <w:r w:rsidRPr="00AB6134">
        <w:rPr>
          <w:b/>
          <w:color w:val="C00000"/>
          <w:szCs w:val="24"/>
        </w:rPr>
        <w:br/>
      </w:r>
      <w:r w:rsidRPr="00AB6134">
        <w:rPr>
          <w:szCs w:val="24"/>
        </w:rPr>
        <w:t>Természettudomán</w:t>
      </w:r>
      <w:r w:rsidR="008158B9" w:rsidRPr="00AB6134">
        <w:rPr>
          <w:szCs w:val="24"/>
        </w:rPr>
        <w:t>yi Kar</w:t>
      </w:r>
      <w:r w:rsidR="008158B9" w:rsidRPr="00AB6134">
        <w:rPr>
          <w:szCs w:val="24"/>
        </w:rPr>
        <w:tab/>
        <w:t>Budapest, 2013. január 17</w:t>
      </w:r>
      <w:r w:rsidRPr="00AB6134">
        <w:rPr>
          <w:szCs w:val="24"/>
        </w:rPr>
        <w:t>.</w:t>
      </w:r>
      <w:r w:rsidRPr="00AB6134">
        <w:rPr>
          <w:szCs w:val="24"/>
        </w:rPr>
        <w:br/>
        <w:t>Dékáni Titkárság</w:t>
      </w:r>
      <w:r w:rsidRPr="00AB6134">
        <w:rPr>
          <w:szCs w:val="24"/>
        </w:rPr>
        <w:tab/>
      </w:r>
    </w:p>
    <w:p w:rsidR="002901AA" w:rsidRDefault="002901AA" w:rsidP="002901AA">
      <w:pPr>
        <w:tabs>
          <w:tab w:val="left" w:pos="5954"/>
        </w:tabs>
        <w:rPr>
          <w:szCs w:val="24"/>
        </w:rPr>
      </w:pPr>
    </w:p>
    <w:p w:rsidR="00A65B6F" w:rsidRPr="002901AA" w:rsidRDefault="00A65B6F" w:rsidP="002901AA">
      <w:pPr>
        <w:tabs>
          <w:tab w:val="left" w:pos="5954"/>
        </w:tabs>
        <w:jc w:val="center"/>
        <w:rPr>
          <w:b/>
          <w:szCs w:val="24"/>
        </w:rPr>
      </w:pPr>
      <w:r w:rsidRPr="002901AA">
        <w:rPr>
          <w:b/>
          <w:szCs w:val="24"/>
        </w:rPr>
        <w:t>Emlékeztető és Határozatok</w:t>
      </w:r>
      <w:r w:rsidRPr="002901AA">
        <w:rPr>
          <w:b/>
          <w:szCs w:val="24"/>
        </w:rPr>
        <w:br/>
        <w:t>a Kari Tanács 2013. január 16-án (szerdán) megtartott üléséről</w:t>
      </w:r>
    </w:p>
    <w:p w:rsidR="002901AA" w:rsidRDefault="002901AA" w:rsidP="0088698B">
      <w:pPr>
        <w:pStyle w:val="Cmkzpre"/>
        <w:spacing w:before="0" w:after="0" w:line="340" w:lineRule="atLeast"/>
        <w:jc w:val="both"/>
        <w:rPr>
          <w:b w:val="0"/>
          <w:szCs w:val="24"/>
        </w:rPr>
      </w:pPr>
    </w:p>
    <w:p w:rsidR="00330920" w:rsidRPr="00AB6134" w:rsidRDefault="00330920" w:rsidP="0088698B">
      <w:pPr>
        <w:pStyle w:val="Cmkzpre"/>
        <w:spacing w:before="0" w:after="0" w:line="340" w:lineRule="atLeast"/>
        <w:jc w:val="both"/>
        <w:rPr>
          <w:b w:val="0"/>
          <w:szCs w:val="24"/>
        </w:rPr>
      </w:pPr>
      <w:r w:rsidRPr="00AB6134">
        <w:rPr>
          <w:b w:val="0"/>
          <w:szCs w:val="24"/>
        </w:rPr>
        <w:t>A Dékán napirend előtt bemutatta a Kari Tanács új hallgatói tagját: (</w:t>
      </w:r>
      <w:r w:rsidR="00E876F4" w:rsidRPr="00AB6134">
        <w:rPr>
          <w:b w:val="0"/>
          <w:szCs w:val="24"/>
        </w:rPr>
        <w:t xml:space="preserve">Hermán Dániel </w:t>
      </w:r>
      <w:r w:rsidRPr="00AB6134">
        <w:rPr>
          <w:b w:val="0"/>
          <w:szCs w:val="24"/>
        </w:rPr>
        <w:t>helyett)</w:t>
      </w:r>
      <w:r w:rsidR="00E876F4" w:rsidRPr="00AB6134">
        <w:rPr>
          <w:b w:val="0"/>
          <w:szCs w:val="24"/>
        </w:rPr>
        <w:t xml:space="preserve"> Dukán András Ferenc</w:t>
      </w:r>
      <w:r w:rsidRPr="00AB6134">
        <w:rPr>
          <w:b w:val="0"/>
          <w:szCs w:val="24"/>
        </w:rPr>
        <w:t>.</w:t>
      </w:r>
    </w:p>
    <w:p w:rsidR="00A65B6F" w:rsidRPr="00AB6134" w:rsidRDefault="00A65B6F" w:rsidP="0088698B">
      <w:pPr>
        <w:pStyle w:val="Cmkzpre"/>
        <w:spacing w:before="0" w:after="0" w:line="340" w:lineRule="atLeast"/>
        <w:rPr>
          <w:szCs w:val="24"/>
        </w:rPr>
      </w:pPr>
      <w:r w:rsidRPr="00AB6134">
        <w:rPr>
          <w:szCs w:val="24"/>
        </w:rPr>
        <w:t>I.</w:t>
      </w:r>
    </w:p>
    <w:p w:rsidR="00A65B6F" w:rsidRPr="00AB6134" w:rsidRDefault="00A65B6F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 xml:space="preserve">A </w:t>
      </w:r>
      <w:r w:rsidR="004B0954" w:rsidRPr="00AB6134">
        <w:rPr>
          <w:szCs w:val="24"/>
        </w:rPr>
        <w:t>Dékán tájékoztatta a Kari Tanácsot, hogy az eredeti napirendhez képest további három napirendi pont merült fel (</w:t>
      </w:r>
      <w:r w:rsidR="00B30991" w:rsidRPr="00AB6134">
        <w:rPr>
          <w:szCs w:val="24"/>
        </w:rPr>
        <w:t>XIV-XVI.</w:t>
      </w:r>
      <w:r w:rsidR="004B0954" w:rsidRPr="00AB6134">
        <w:rPr>
          <w:szCs w:val="24"/>
        </w:rPr>
        <w:t xml:space="preserve">). A </w:t>
      </w:r>
      <w:r w:rsidRPr="00AB6134">
        <w:rPr>
          <w:szCs w:val="24"/>
        </w:rPr>
        <w:t xml:space="preserve">Kari Tanács a </w:t>
      </w:r>
      <w:r w:rsidR="00B30991" w:rsidRPr="00AB6134">
        <w:rPr>
          <w:szCs w:val="24"/>
        </w:rPr>
        <w:t xml:space="preserve">módosított </w:t>
      </w:r>
      <w:r w:rsidRPr="00AB6134">
        <w:rPr>
          <w:szCs w:val="24"/>
        </w:rPr>
        <w:t>napirendet ellenszavazat és tartózkodás nélkül elfogadta.</w:t>
      </w:r>
    </w:p>
    <w:p w:rsidR="00A65B6F" w:rsidRPr="00AB6134" w:rsidRDefault="00A65B6F" w:rsidP="0088698B">
      <w:pPr>
        <w:spacing w:line="340" w:lineRule="atLeast"/>
        <w:ind w:left="425"/>
        <w:jc w:val="center"/>
        <w:rPr>
          <w:b/>
          <w:szCs w:val="24"/>
        </w:rPr>
      </w:pPr>
    </w:p>
    <w:p w:rsidR="00A65B6F" w:rsidRPr="00AB6134" w:rsidRDefault="00A65B6F" w:rsidP="0088698B">
      <w:pPr>
        <w:spacing w:line="340" w:lineRule="atLeast"/>
        <w:ind w:left="425"/>
        <w:jc w:val="center"/>
        <w:rPr>
          <w:b/>
          <w:szCs w:val="24"/>
        </w:rPr>
      </w:pPr>
      <w:r w:rsidRPr="00AB6134">
        <w:rPr>
          <w:b/>
          <w:szCs w:val="24"/>
        </w:rPr>
        <w:t>II.</w:t>
      </w:r>
    </w:p>
    <w:p w:rsidR="00A65B6F" w:rsidRPr="00AB6134" w:rsidRDefault="00A65B6F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>A Kari Tanács titkos szavazással</w:t>
      </w:r>
    </w:p>
    <w:p w:rsidR="00A65B6F" w:rsidRPr="00AB6134" w:rsidRDefault="00A65B6F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ab/>
      </w:r>
      <w:r w:rsidR="009C1C07" w:rsidRPr="00AB6134">
        <w:rPr>
          <w:szCs w:val="24"/>
        </w:rPr>
        <w:t>Bencsik Norbert részmunkaidős, helyettes tanársegédi kinevezésének</w:t>
      </w:r>
      <w:r w:rsidRPr="00AB6134">
        <w:rPr>
          <w:szCs w:val="24"/>
        </w:rPr>
        <w:t xml:space="preserve"> határozott időre</w:t>
      </w:r>
      <w:r w:rsidR="009C1C07" w:rsidRPr="00AB6134">
        <w:rPr>
          <w:szCs w:val="24"/>
        </w:rPr>
        <w:t xml:space="preserve"> való meghosszabbítását </w:t>
      </w:r>
      <w:r w:rsidRPr="00AB6134">
        <w:rPr>
          <w:szCs w:val="24"/>
        </w:rPr>
        <w:t xml:space="preserve">a </w:t>
      </w:r>
      <w:r w:rsidR="009C1C07" w:rsidRPr="00AB6134">
        <w:rPr>
          <w:szCs w:val="24"/>
        </w:rPr>
        <w:t xml:space="preserve">Biológiai </w:t>
      </w:r>
      <w:r w:rsidR="00CC486C" w:rsidRPr="00AB6134">
        <w:rPr>
          <w:szCs w:val="24"/>
        </w:rPr>
        <w:t xml:space="preserve">Intézethez </w:t>
      </w:r>
      <w:r w:rsidR="009C1C07" w:rsidRPr="00AB6134">
        <w:rPr>
          <w:szCs w:val="24"/>
        </w:rPr>
        <w:t xml:space="preserve">(Élettani és </w:t>
      </w:r>
      <w:proofErr w:type="spellStart"/>
      <w:r w:rsidR="009C1C07" w:rsidRPr="00AB6134">
        <w:rPr>
          <w:szCs w:val="24"/>
        </w:rPr>
        <w:t>Neurobiológiai</w:t>
      </w:r>
      <w:proofErr w:type="spellEnd"/>
      <w:r w:rsidR="009C1C07" w:rsidRPr="00AB6134">
        <w:rPr>
          <w:szCs w:val="24"/>
        </w:rPr>
        <w:t xml:space="preserve"> Tanszék)</w:t>
      </w:r>
      <w:r w:rsidR="00CC486C" w:rsidRPr="00AB6134">
        <w:rPr>
          <w:szCs w:val="24"/>
        </w:rPr>
        <w:t xml:space="preserve"> </w:t>
      </w:r>
      <w:r w:rsidR="00505C6C" w:rsidRPr="00AB6134">
        <w:rPr>
          <w:szCs w:val="24"/>
        </w:rPr>
        <w:t>23 igen, 1 nem,</w:t>
      </w:r>
      <w:r w:rsidRPr="00AB6134">
        <w:rPr>
          <w:szCs w:val="24"/>
        </w:rPr>
        <w:t xml:space="preserve"> </w:t>
      </w:r>
      <w:r w:rsidR="00505C6C" w:rsidRPr="00AB6134">
        <w:rPr>
          <w:szCs w:val="24"/>
        </w:rPr>
        <w:t xml:space="preserve">0 </w:t>
      </w:r>
      <w:r w:rsidRPr="00AB6134">
        <w:rPr>
          <w:szCs w:val="24"/>
        </w:rPr>
        <w:t>érvénytelen szavazattal,</w:t>
      </w:r>
    </w:p>
    <w:p w:rsidR="009C1C07" w:rsidRPr="00AB6134" w:rsidRDefault="009C1C07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ab/>
      </w:r>
      <w:proofErr w:type="spellStart"/>
      <w:r w:rsidRPr="00AB6134">
        <w:rPr>
          <w:szCs w:val="24"/>
        </w:rPr>
        <w:t>Kakuszi</w:t>
      </w:r>
      <w:proofErr w:type="spellEnd"/>
      <w:r w:rsidRPr="00AB6134">
        <w:rPr>
          <w:szCs w:val="24"/>
        </w:rPr>
        <w:t xml:space="preserve"> Andrea részmunkaidős, helyettes tanársegédi </w:t>
      </w:r>
      <w:r w:rsidR="00A84559" w:rsidRPr="00AB6134">
        <w:rPr>
          <w:szCs w:val="24"/>
        </w:rPr>
        <w:t xml:space="preserve">kinevezésének határozott időre, teljes munkaidőben való </w:t>
      </w:r>
      <w:r w:rsidRPr="00AB6134">
        <w:rPr>
          <w:szCs w:val="24"/>
        </w:rPr>
        <w:t>meghosszabbítását a Biol</w:t>
      </w:r>
      <w:r w:rsidR="00A84559" w:rsidRPr="00AB6134">
        <w:rPr>
          <w:szCs w:val="24"/>
        </w:rPr>
        <w:t>ógiai Intézethez (</w:t>
      </w:r>
      <w:proofErr w:type="spellStart"/>
      <w:r w:rsidR="00A84559" w:rsidRPr="00AB6134">
        <w:rPr>
          <w:szCs w:val="24"/>
        </w:rPr>
        <w:t>Növényszervezett</w:t>
      </w:r>
      <w:r w:rsidRPr="00AB6134">
        <w:rPr>
          <w:szCs w:val="24"/>
        </w:rPr>
        <w:t>ani</w:t>
      </w:r>
      <w:proofErr w:type="spellEnd"/>
      <w:r w:rsidRPr="00AB6134">
        <w:rPr>
          <w:szCs w:val="24"/>
        </w:rPr>
        <w:t xml:space="preserve"> Tanszék) </w:t>
      </w:r>
      <w:r w:rsidR="007716D4" w:rsidRPr="00AB6134">
        <w:rPr>
          <w:szCs w:val="24"/>
        </w:rPr>
        <w:t xml:space="preserve">23 </w:t>
      </w:r>
      <w:r w:rsidRPr="00AB6134">
        <w:rPr>
          <w:szCs w:val="24"/>
        </w:rPr>
        <w:t xml:space="preserve">igen, </w:t>
      </w:r>
      <w:r w:rsidR="007716D4" w:rsidRPr="00AB6134">
        <w:rPr>
          <w:szCs w:val="24"/>
        </w:rPr>
        <w:t xml:space="preserve">1 nem, 0 </w:t>
      </w:r>
      <w:r w:rsidRPr="00AB6134">
        <w:rPr>
          <w:szCs w:val="24"/>
        </w:rPr>
        <w:t>érvénytelen szavazattal,</w:t>
      </w:r>
    </w:p>
    <w:p w:rsidR="009C1C07" w:rsidRPr="00AB6134" w:rsidRDefault="009C1C07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ab/>
      </w:r>
      <w:proofErr w:type="gramStart"/>
      <w:r w:rsidRPr="00AB6134">
        <w:rPr>
          <w:szCs w:val="24"/>
        </w:rPr>
        <w:t>Korcsmáros</w:t>
      </w:r>
      <w:proofErr w:type="gramEnd"/>
      <w:r w:rsidRPr="00AB6134">
        <w:rPr>
          <w:szCs w:val="24"/>
        </w:rPr>
        <w:t xml:space="preserve"> Tamás helyettes tanársegédi kinevezésének határozott időre való meghosszabbítását a Biológiai Intézethez (Genetikai Tanszék) </w:t>
      </w:r>
      <w:r w:rsidR="007716D4" w:rsidRPr="00AB6134">
        <w:rPr>
          <w:szCs w:val="24"/>
        </w:rPr>
        <w:t xml:space="preserve">24 igen, 0 nem, 0 </w:t>
      </w:r>
      <w:r w:rsidRPr="00AB6134">
        <w:rPr>
          <w:szCs w:val="24"/>
        </w:rPr>
        <w:t>érvénytelen szavazattal,</w:t>
      </w:r>
    </w:p>
    <w:p w:rsidR="009C1C07" w:rsidRPr="00AB6134" w:rsidRDefault="009C1C07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ab/>
        <w:t>Kiss Gabriella helyettes tanársegédi kinevezésének határozott időre való meghosszabbítását a Földrajz-</w:t>
      </w:r>
      <w:r w:rsidR="007A0237" w:rsidRPr="00AB6134">
        <w:rPr>
          <w:szCs w:val="24"/>
        </w:rPr>
        <w:t xml:space="preserve"> </w:t>
      </w:r>
      <w:r w:rsidRPr="00AB6134">
        <w:rPr>
          <w:szCs w:val="24"/>
        </w:rPr>
        <w:t xml:space="preserve">és Földtudományi Intézethez (Ásványtani Tanszék) </w:t>
      </w:r>
      <w:r w:rsidR="007A0237" w:rsidRPr="00AB6134">
        <w:rPr>
          <w:szCs w:val="24"/>
        </w:rPr>
        <w:t xml:space="preserve">24 </w:t>
      </w:r>
      <w:r w:rsidR="00367435" w:rsidRPr="00AB6134">
        <w:rPr>
          <w:szCs w:val="24"/>
        </w:rPr>
        <w:t xml:space="preserve">igen, </w:t>
      </w:r>
      <w:r w:rsidR="007A0237" w:rsidRPr="00AB6134">
        <w:rPr>
          <w:szCs w:val="24"/>
        </w:rPr>
        <w:t xml:space="preserve">0 </w:t>
      </w:r>
      <w:r w:rsidR="00367435" w:rsidRPr="00AB6134">
        <w:rPr>
          <w:szCs w:val="24"/>
        </w:rPr>
        <w:t xml:space="preserve">nem, </w:t>
      </w:r>
      <w:r w:rsidR="007A0237" w:rsidRPr="00AB6134">
        <w:rPr>
          <w:szCs w:val="24"/>
        </w:rPr>
        <w:t xml:space="preserve">0 </w:t>
      </w:r>
      <w:r w:rsidRPr="00AB6134">
        <w:rPr>
          <w:szCs w:val="24"/>
        </w:rPr>
        <w:t>érvénytelen szavazattal,</w:t>
      </w:r>
    </w:p>
    <w:p w:rsidR="009C1C07" w:rsidRPr="00AB6134" w:rsidRDefault="009C1C07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ab/>
        <w:t>Török Viktor helyettes tanársegédi kinevezésének határozott időre való meghosszabbítását a Földrajz-</w:t>
      </w:r>
      <w:r w:rsidR="007A0237" w:rsidRPr="00AB6134">
        <w:rPr>
          <w:szCs w:val="24"/>
        </w:rPr>
        <w:t xml:space="preserve"> </w:t>
      </w:r>
      <w:r w:rsidRPr="00AB6134">
        <w:rPr>
          <w:szCs w:val="24"/>
        </w:rPr>
        <w:t>és Földtudományi</w:t>
      </w:r>
      <w:r w:rsidR="00FD0328" w:rsidRPr="00AB6134">
        <w:rPr>
          <w:szCs w:val="24"/>
        </w:rPr>
        <w:t xml:space="preserve"> Intézethez (Természetföldrajzi</w:t>
      </w:r>
      <w:r w:rsidRPr="00AB6134">
        <w:rPr>
          <w:szCs w:val="24"/>
        </w:rPr>
        <w:t xml:space="preserve"> Tanszék) </w:t>
      </w:r>
      <w:r w:rsidR="007A0237" w:rsidRPr="00AB6134">
        <w:rPr>
          <w:szCs w:val="24"/>
        </w:rPr>
        <w:t>23 igen,</w:t>
      </w:r>
      <w:r w:rsidRPr="00AB6134">
        <w:rPr>
          <w:szCs w:val="24"/>
        </w:rPr>
        <w:t xml:space="preserve"> </w:t>
      </w:r>
      <w:r w:rsidR="007A0237" w:rsidRPr="00AB6134">
        <w:rPr>
          <w:szCs w:val="24"/>
        </w:rPr>
        <w:t xml:space="preserve">1 nem, 0 </w:t>
      </w:r>
      <w:r w:rsidRPr="00AB6134">
        <w:rPr>
          <w:szCs w:val="24"/>
        </w:rPr>
        <w:t>érvénytelen szavazattal,</w:t>
      </w:r>
    </w:p>
    <w:p w:rsidR="006F1E0E" w:rsidRPr="00AB6134" w:rsidRDefault="009C1C07" w:rsidP="0088698B">
      <w:pPr>
        <w:spacing w:line="340" w:lineRule="atLeast"/>
        <w:ind w:firstLine="708"/>
        <w:jc w:val="both"/>
        <w:rPr>
          <w:szCs w:val="24"/>
        </w:rPr>
      </w:pPr>
      <w:r w:rsidRPr="00AB6134">
        <w:rPr>
          <w:szCs w:val="24"/>
        </w:rPr>
        <w:t xml:space="preserve">Somlai Gábor helyettes tanársegédi kinevezésének határozott időre való meghosszabbítását a Matematikai Intézethez (Algebra és Számelméleti Tanszék) </w:t>
      </w:r>
      <w:r w:rsidR="00FF2AD1" w:rsidRPr="00AB6134">
        <w:rPr>
          <w:szCs w:val="24"/>
        </w:rPr>
        <w:t xml:space="preserve">23 igen, 1 nem, 0 </w:t>
      </w:r>
      <w:r w:rsidRPr="00AB6134">
        <w:rPr>
          <w:szCs w:val="24"/>
        </w:rPr>
        <w:t>érvénytelen szavazattal,</w:t>
      </w:r>
    </w:p>
    <w:p w:rsidR="00183540" w:rsidRPr="00AB6134" w:rsidRDefault="00183540" w:rsidP="00490D23">
      <w:pPr>
        <w:spacing w:line="340" w:lineRule="atLeast"/>
        <w:ind w:firstLine="425"/>
        <w:jc w:val="both"/>
        <w:rPr>
          <w:szCs w:val="24"/>
        </w:rPr>
      </w:pPr>
      <w:r w:rsidRPr="00AB6134">
        <w:rPr>
          <w:szCs w:val="24"/>
        </w:rPr>
        <w:t xml:space="preserve">Bernát Gábor tudományos főmunkatársi kinevezését </w:t>
      </w:r>
      <w:r w:rsidR="00CA0914" w:rsidRPr="00AB6134">
        <w:rPr>
          <w:i/>
          <w:szCs w:val="24"/>
        </w:rPr>
        <w:t>sikeres ERC pályázata esetén</w:t>
      </w:r>
      <w:r w:rsidR="00CA0914" w:rsidRPr="00AB6134">
        <w:rPr>
          <w:szCs w:val="24"/>
        </w:rPr>
        <w:t xml:space="preserve"> </w:t>
      </w:r>
      <w:r w:rsidRPr="00AB6134">
        <w:rPr>
          <w:szCs w:val="24"/>
        </w:rPr>
        <w:t xml:space="preserve">határozott időre a Biológiai Intézethez (Növényélettani és Molekuláris Növénybiológiai Tanszék) </w:t>
      </w:r>
      <w:r w:rsidR="00D05E9B" w:rsidRPr="00AB6134">
        <w:rPr>
          <w:szCs w:val="24"/>
        </w:rPr>
        <w:t xml:space="preserve">24 </w:t>
      </w:r>
      <w:r w:rsidRPr="00AB6134">
        <w:rPr>
          <w:szCs w:val="24"/>
        </w:rPr>
        <w:t xml:space="preserve">igen, </w:t>
      </w:r>
      <w:r w:rsidR="00D05E9B" w:rsidRPr="00AB6134">
        <w:rPr>
          <w:szCs w:val="24"/>
        </w:rPr>
        <w:t xml:space="preserve">0 </w:t>
      </w:r>
      <w:r w:rsidRPr="00AB6134">
        <w:rPr>
          <w:szCs w:val="24"/>
        </w:rPr>
        <w:t xml:space="preserve">nem, </w:t>
      </w:r>
      <w:r w:rsidR="00D05E9B" w:rsidRPr="00AB6134">
        <w:rPr>
          <w:szCs w:val="24"/>
        </w:rPr>
        <w:t xml:space="preserve">0 </w:t>
      </w:r>
      <w:r w:rsidRPr="00AB6134">
        <w:rPr>
          <w:szCs w:val="24"/>
        </w:rPr>
        <w:t>érvénytelen szavazattal</w:t>
      </w:r>
    </w:p>
    <w:p w:rsidR="00580D0B" w:rsidRDefault="00580D0B" w:rsidP="002901AA">
      <w:pPr>
        <w:spacing w:line="340" w:lineRule="atLeast"/>
        <w:jc w:val="both"/>
        <w:rPr>
          <w:i/>
          <w:szCs w:val="24"/>
        </w:rPr>
      </w:pPr>
    </w:p>
    <w:p w:rsidR="00DF496F" w:rsidRPr="00AB6134" w:rsidRDefault="0025009C" w:rsidP="00B749F3">
      <w:pPr>
        <w:spacing w:line="340" w:lineRule="atLeast"/>
        <w:jc w:val="both"/>
        <w:rPr>
          <w:szCs w:val="24"/>
        </w:rPr>
      </w:pPr>
      <w:proofErr w:type="gramStart"/>
      <w:r w:rsidRPr="00AB6134">
        <w:rPr>
          <w:i/>
          <w:szCs w:val="24"/>
        </w:rPr>
        <w:t>feltételesen</w:t>
      </w:r>
      <w:proofErr w:type="gramEnd"/>
      <w:r w:rsidRPr="00AB6134">
        <w:rPr>
          <w:szCs w:val="24"/>
        </w:rPr>
        <w:t xml:space="preserve"> </w:t>
      </w:r>
      <w:r w:rsidR="00595EC0">
        <w:rPr>
          <w:szCs w:val="24"/>
        </w:rPr>
        <w:t>támogatta.</w:t>
      </w:r>
    </w:p>
    <w:p w:rsidR="006601D2" w:rsidRPr="00AB6134" w:rsidRDefault="006601D2" w:rsidP="0088698B">
      <w:pPr>
        <w:spacing w:line="340" w:lineRule="atLeast"/>
        <w:jc w:val="center"/>
        <w:rPr>
          <w:b/>
          <w:szCs w:val="24"/>
        </w:rPr>
      </w:pPr>
      <w:r w:rsidRPr="00AB6134">
        <w:rPr>
          <w:b/>
          <w:szCs w:val="24"/>
        </w:rPr>
        <w:lastRenderedPageBreak/>
        <w:t xml:space="preserve">III. </w:t>
      </w:r>
    </w:p>
    <w:p w:rsidR="006601D2" w:rsidRPr="00AB6134" w:rsidRDefault="006601D2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 xml:space="preserve">A Kari Tanács </w:t>
      </w:r>
      <w:r w:rsidR="004D758B" w:rsidRPr="00AB6134">
        <w:rPr>
          <w:szCs w:val="24"/>
        </w:rPr>
        <w:t xml:space="preserve">- titkos szavazással - </w:t>
      </w:r>
      <w:r w:rsidR="00D30DA6" w:rsidRPr="00AB6134">
        <w:rPr>
          <w:szCs w:val="24"/>
        </w:rPr>
        <w:t xml:space="preserve">22 </w:t>
      </w:r>
      <w:r w:rsidRPr="00AB6134">
        <w:rPr>
          <w:szCs w:val="24"/>
        </w:rPr>
        <w:t xml:space="preserve">igen, </w:t>
      </w:r>
      <w:r w:rsidR="00D30DA6" w:rsidRPr="00AB6134">
        <w:rPr>
          <w:szCs w:val="24"/>
        </w:rPr>
        <w:t xml:space="preserve">1 </w:t>
      </w:r>
      <w:r w:rsidRPr="00AB6134">
        <w:rPr>
          <w:szCs w:val="24"/>
        </w:rPr>
        <w:t xml:space="preserve">nem, </w:t>
      </w:r>
      <w:r w:rsidR="00D30DA6" w:rsidRPr="00AB6134">
        <w:rPr>
          <w:szCs w:val="24"/>
        </w:rPr>
        <w:t xml:space="preserve">1 </w:t>
      </w:r>
      <w:r w:rsidR="00F904DA">
        <w:rPr>
          <w:szCs w:val="24"/>
        </w:rPr>
        <w:t>érvénytelen szavazattal támogatt</w:t>
      </w:r>
      <w:r w:rsidRPr="00AB6134">
        <w:rPr>
          <w:szCs w:val="24"/>
        </w:rPr>
        <w:t xml:space="preserve">a </w:t>
      </w:r>
      <w:proofErr w:type="spellStart"/>
      <w:r w:rsidRPr="00AB6134">
        <w:rPr>
          <w:szCs w:val="24"/>
        </w:rPr>
        <w:t>Vellainé</w:t>
      </w:r>
      <w:proofErr w:type="spellEnd"/>
      <w:r w:rsidRPr="00AB6134">
        <w:rPr>
          <w:szCs w:val="24"/>
        </w:rPr>
        <w:t xml:space="preserve"> Takács Krisztina egyetemi docensi kinevezését az Embertani Tanszékre.</w:t>
      </w:r>
    </w:p>
    <w:p w:rsidR="006601D2" w:rsidRPr="00AB6134" w:rsidRDefault="006601D2" w:rsidP="0088698B">
      <w:pPr>
        <w:spacing w:line="340" w:lineRule="atLeast"/>
        <w:jc w:val="center"/>
        <w:rPr>
          <w:b/>
          <w:szCs w:val="24"/>
        </w:rPr>
      </w:pPr>
    </w:p>
    <w:p w:rsidR="00A65B6F" w:rsidRPr="00AB6134" w:rsidRDefault="006601D2" w:rsidP="0088698B">
      <w:pPr>
        <w:spacing w:line="340" w:lineRule="atLeast"/>
        <w:jc w:val="center"/>
        <w:rPr>
          <w:b/>
          <w:szCs w:val="24"/>
        </w:rPr>
      </w:pPr>
      <w:r w:rsidRPr="00AB6134">
        <w:rPr>
          <w:b/>
          <w:szCs w:val="24"/>
        </w:rPr>
        <w:t>IV</w:t>
      </w:r>
      <w:r w:rsidR="00E60697" w:rsidRPr="00AB6134">
        <w:rPr>
          <w:b/>
          <w:szCs w:val="24"/>
        </w:rPr>
        <w:t>.</w:t>
      </w:r>
    </w:p>
    <w:p w:rsidR="006601D2" w:rsidRPr="00AB6134" w:rsidRDefault="006601D2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>A Kari Tanács</w:t>
      </w:r>
      <w:r w:rsidR="004D758B" w:rsidRPr="00AB6134">
        <w:rPr>
          <w:szCs w:val="24"/>
        </w:rPr>
        <w:t xml:space="preserve"> - </w:t>
      </w:r>
      <w:r w:rsidR="00B77C6F" w:rsidRPr="00AB6134">
        <w:rPr>
          <w:szCs w:val="24"/>
        </w:rPr>
        <w:t xml:space="preserve"> </w:t>
      </w:r>
      <w:r w:rsidR="004D758B" w:rsidRPr="00AB6134">
        <w:rPr>
          <w:szCs w:val="24"/>
        </w:rPr>
        <w:t xml:space="preserve">titkos szavazással - </w:t>
      </w:r>
      <w:proofErr w:type="gramStart"/>
      <w:r w:rsidR="00B77C6F" w:rsidRPr="00AB6134">
        <w:rPr>
          <w:szCs w:val="24"/>
        </w:rPr>
        <w:t>egyhangúlag</w:t>
      </w:r>
      <w:proofErr w:type="gramEnd"/>
      <w:r w:rsidR="00B77C6F" w:rsidRPr="00AB6134">
        <w:rPr>
          <w:szCs w:val="24"/>
        </w:rPr>
        <w:t xml:space="preserve"> (24 igen) </w:t>
      </w:r>
      <w:r w:rsidR="00F904DA">
        <w:rPr>
          <w:szCs w:val="24"/>
        </w:rPr>
        <w:t>támogatt</w:t>
      </w:r>
      <w:r w:rsidR="00AD371A">
        <w:rPr>
          <w:szCs w:val="24"/>
        </w:rPr>
        <w:t>a Szigeti Zoltán egyetemi tanárnak</w:t>
      </w:r>
      <w:r w:rsidRPr="00AB6134">
        <w:rPr>
          <w:szCs w:val="24"/>
        </w:rPr>
        <w:t xml:space="preserve"> az Egyetemi Doktori Tanács kari póttagjaként való jelölését.</w:t>
      </w:r>
    </w:p>
    <w:p w:rsidR="00E60697" w:rsidRPr="00AB6134" w:rsidRDefault="00E60697" w:rsidP="0088698B">
      <w:pPr>
        <w:spacing w:line="340" w:lineRule="atLeast"/>
        <w:jc w:val="both"/>
        <w:rPr>
          <w:szCs w:val="24"/>
        </w:rPr>
      </w:pPr>
    </w:p>
    <w:p w:rsidR="009017EA" w:rsidRDefault="00E60697" w:rsidP="009017EA">
      <w:pPr>
        <w:spacing w:line="340" w:lineRule="atLeast"/>
        <w:jc w:val="center"/>
        <w:rPr>
          <w:b/>
          <w:szCs w:val="24"/>
        </w:rPr>
      </w:pPr>
      <w:r w:rsidRPr="00AB6134">
        <w:rPr>
          <w:b/>
          <w:szCs w:val="24"/>
        </w:rPr>
        <w:t>V.</w:t>
      </w:r>
    </w:p>
    <w:p w:rsidR="006601D2" w:rsidRPr="009017EA" w:rsidRDefault="003346E0" w:rsidP="006A4F36">
      <w:pPr>
        <w:spacing w:line="340" w:lineRule="atLeast"/>
        <w:jc w:val="both"/>
        <w:rPr>
          <w:b/>
          <w:szCs w:val="24"/>
        </w:rPr>
      </w:pPr>
      <w:r w:rsidRPr="00AB6134">
        <w:rPr>
          <w:szCs w:val="24"/>
        </w:rPr>
        <w:t xml:space="preserve">A Kari Tanács - </w:t>
      </w:r>
      <w:r w:rsidR="006601D2" w:rsidRPr="00AB6134">
        <w:rPr>
          <w:szCs w:val="24"/>
        </w:rPr>
        <w:t>titkos szavazással</w:t>
      </w:r>
      <w:r w:rsidRPr="00AB6134">
        <w:rPr>
          <w:szCs w:val="24"/>
        </w:rPr>
        <w:t xml:space="preserve"> -</w:t>
      </w:r>
      <w:r w:rsidR="006601D2" w:rsidRPr="00AB6134">
        <w:rPr>
          <w:szCs w:val="24"/>
        </w:rPr>
        <w:t xml:space="preserve"> </w:t>
      </w:r>
      <w:proofErr w:type="gramStart"/>
      <w:r w:rsidR="004D758B" w:rsidRPr="00AB6134">
        <w:rPr>
          <w:szCs w:val="24"/>
        </w:rPr>
        <w:t>egyhangúlag</w:t>
      </w:r>
      <w:proofErr w:type="gramEnd"/>
      <w:r w:rsidR="004D758B" w:rsidRPr="00AB6134">
        <w:rPr>
          <w:szCs w:val="24"/>
        </w:rPr>
        <w:t xml:space="preserve"> (24 igen</w:t>
      </w:r>
      <w:r w:rsidRPr="00AB6134">
        <w:rPr>
          <w:szCs w:val="24"/>
        </w:rPr>
        <w:t>)</w:t>
      </w:r>
      <w:r w:rsidR="006601D2" w:rsidRPr="00AB6134">
        <w:rPr>
          <w:szCs w:val="24"/>
        </w:rPr>
        <w:t xml:space="preserve"> tis</w:t>
      </w:r>
      <w:r w:rsidR="006A4F36">
        <w:rPr>
          <w:szCs w:val="24"/>
        </w:rPr>
        <w:t>zteletbeli doktor és professzor</w:t>
      </w:r>
      <w:r w:rsidR="00E25441">
        <w:rPr>
          <w:szCs w:val="24"/>
        </w:rPr>
        <w:t xml:space="preserve"> </w:t>
      </w:r>
      <w:r w:rsidR="00B73250">
        <w:rPr>
          <w:szCs w:val="24"/>
        </w:rPr>
        <w:t>cím adományozását javasolt</w:t>
      </w:r>
      <w:r w:rsidR="006601D2" w:rsidRPr="00AB6134">
        <w:rPr>
          <w:szCs w:val="24"/>
        </w:rPr>
        <w:t>a Somogyi Péter egyetemi tanár részére.</w:t>
      </w:r>
    </w:p>
    <w:p w:rsidR="006601D2" w:rsidRPr="00AB6134" w:rsidRDefault="006601D2" w:rsidP="0088698B">
      <w:pPr>
        <w:spacing w:line="340" w:lineRule="atLeast"/>
        <w:jc w:val="both"/>
        <w:rPr>
          <w:szCs w:val="24"/>
        </w:rPr>
      </w:pPr>
    </w:p>
    <w:p w:rsidR="00E60697" w:rsidRPr="00AB6134" w:rsidRDefault="00E60697" w:rsidP="0088698B">
      <w:pPr>
        <w:pStyle w:val="Bekezds1"/>
        <w:tabs>
          <w:tab w:val="left" w:pos="7935"/>
        </w:tabs>
        <w:spacing w:before="0" w:line="340" w:lineRule="atLeast"/>
        <w:ind w:firstLine="0"/>
        <w:jc w:val="center"/>
        <w:rPr>
          <w:b/>
          <w:szCs w:val="24"/>
          <w:lang w:eastAsia="en-US"/>
        </w:rPr>
      </w:pPr>
      <w:r w:rsidRPr="00AB6134">
        <w:rPr>
          <w:b/>
          <w:szCs w:val="24"/>
          <w:lang w:eastAsia="en-US"/>
        </w:rPr>
        <w:t>V</w:t>
      </w:r>
      <w:r w:rsidR="006601D2" w:rsidRPr="00AB6134">
        <w:rPr>
          <w:b/>
          <w:szCs w:val="24"/>
          <w:lang w:eastAsia="en-US"/>
        </w:rPr>
        <w:t>I</w:t>
      </w:r>
      <w:r w:rsidRPr="00AB6134">
        <w:rPr>
          <w:b/>
          <w:szCs w:val="24"/>
          <w:lang w:eastAsia="en-US"/>
        </w:rPr>
        <w:t>.</w:t>
      </w:r>
    </w:p>
    <w:p w:rsidR="006601D2" w:rsidRPr="00AB6134" w:rsidRDefault="006601D2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>A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Kari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Tanács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titkos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szavazással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a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következők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szerint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véleményezte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a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tanszékvezetői</w:t>
      </w:r>
      <w:r w:rsidRPr="00AB6134">
        <w:rPr>
          <w:rFonts w:eastAsia="Garamond"/>
          <w:szCs w:val="24"/>
        </w:rPr>
        <w:t xml:space="preserve"> </w:t>
      </w:r>
      <w:r w:rsidRPr="00AB6134">
        <w:rPr>
          <w:szCs w:val="24"/>
        </w:rPr>
        <w:t>pályázatokat:</w:t>
      </w:r>
    </w:p>
    <w:p w:rsidR="006601D2" w:rsidRPr="00AB6134" w:rsidRDefault="006601D2" w:rsidP="0088698B">
      <w:pPr>
        <w:spacing w:line="340" w:lineRule="atLeast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286"/>
        <w:gridCol w:w="1286"/>
      </w:tblGrid>
      <w:tr w:rsidR="006601D2" w:rsidRPr="00AB6134" w:rsidTr="00D123CF">
        <w:tc>
          <w:tcPr>
            <w:tcW w:w="4961" w:type="dxa"/>
            <w:shd w:val="clear" w:color="auto" w:fill="auto"/>
          </w:tcPr>
          <w:p w:rsidR="006601D2" w:rsidRPr="00AB6134" w:rsidRDefault="006601D2" w:rsidP="0088698B">
            <w:pPr>
              <w:snapToGrid w:val="0"/>
              <w:spacing w:line="3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01D2" w:rsidRPr="00AB6134" w:rsidRDefault="006601D2" w:rsidP="0088698B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igen</w:t>
            </w:r>
          </w:p>
        </w:tc>
        <w:tc>
          <w:tcPr>
            <w:tcW w:w="1286" w:type="dxa"/>
            <w:shd w:val="clear" w:color="auto" w:fill="auto"/>
          </w:tcPr>
          <w:p w:rsidR="006601D2" w:rsidRPr="00AB6134" w:rsidRDefault="006601D2" w:rsidP="0088698B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nem</w:t>
            </w:r>
          </w:p>
        </w:tc>
        <w:tc>
          <w:tcPr>
            <w:tcW w:w="1286" w:type="dxa"/>
            <w:shd w:val="clear" w:color="auto" w:fill="auto"/>
          </w:tcPr>
          <w:p w:rsidR="006601D2" w:rsidRPr="00AB6134" w:rsidRDefault="006601D2" w:rsidP="0088698B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érvénytelen</w:t>
            </w:r>
          </w:p>
        </w:tc>
      </w:tr>
      <w:tr w:rsidR="006601D2" w:rsidRPr="00AB6134" w:rsidTr="00D123CF">
        <w:tc>
          <w:tcPr>
            <w:tcW w:w="4961" w:type="dxa"/>
            <w:shd w:val="clear" w:color="auto" w:fill="auto"/>
          </w:tcPr>
          <w:p w:rsidR="006601D2" w:rsidRPr="00AB6134" w:rsidRDefault="006601D2" w:rsidP="0088698B">
            <w:pPr>
              <w:pStyle w:val="fejlc"/>
              <w:snapToGrid w:val="0"/>
              <w:spacing w:before="0" w:after="0" w:line="340" w:lineRule="atLeast"/>
              <w:rPr>
                <w:b/>
                <w:color w:val="000000"/>
                <w:szCs w:val="24"/>
              </w:rPr>
            </w:pPr>
            <w:r w:rsidRPr="00AB6134">
              <w:rPr>
                <w:b/>
                <w:color w:val="000000"/>
                <w:szCs w:val="24"/>
              </w:rPr>
              <w:t>Fizikai</w:t>
            </w:r>
            <w:r w:rsidRPr="00AB6134">
              <w:rPr>
                <w:rFonts w:eastAsia="Garamond"/>
                <w:b/>
                <w:color w:val="000000"/>
                <w:szCs w:val="24"/>
              </w:rPr>
              <w:t xml:space="preserve"> </w:t>
            </w:r>
            <w:r w:rsidRPr="00AB6134">
              <w:rPr>
                <w:b/>
                <w:color w:val="000000"/>
                <w:szCs w:val="24"/>
              </w:rPr>
              <w:t>Intézet</w:t>
            </w:r>
          </w:p>
          <w:p w:rsidR="006601D2" w:rsidRPr="00AB6134" w:rsidRDefault="006601D2" w:rsidP="0088698B">
            <w:pPr>
              <w:pStyle w:val="fejlc"/>
              <w:snapToGrid w:val="0"/>
              <w:spacing w:before="0" w:after="0" w:line="340" w:lineRule="atLeast"/>
              <w:rPr>
                <w:color w:val="000000"/>
                <w:szCs w:val="24"/>
              </w:rPr>
            </w:pPr>
            <w:r w:rsidRPr="00AB6134">
              <w:rPr>
                <w:color w:val="000000"/>
                <w:szCs w:val="24"/>
              </w:rPr>
              <w:t>Katz Sándor</w:t>
            </w:r>
          </w:p>
          <w:p w:rsidR="006601D2" w:rsidRPr="00AB6134" w:rsidRDefault="006601D2" w:rsidP="0088698B">
            <w:pPr>
              <w:pStyle w:val="fejlc"/>
              <w:snapToGrid w:val="0"/>
              <w:spacing w:before="0" w:after="0" w:line="340" w:lineRule="atLeast"/>
              <w:rPr>
                <w:b/>
                <w:color w:val="000000"/>
                <w:szCs w:val="24"/>
              </w:rPr>
            </w:pPr>
            <w:r w:rsidRPr="00AB6134">
              <w:rPr>
                <w:color w:val="000000"/>
                <w:szCs w:val="24"/>
              </w:rPr>
              <w:t>Elméleti Fizikai</w:t>
            </w:r>
            <w:r w:rsidRPr="00AB6134">
              <w:rPr>
                <w:rFonts w:eastAsia="Garamond"/>
                <w:color w:val="000000"/>
                <w:szCs w:val="24"/>
              </w:rPr>
              <w:t xml:space="preserve"> </w:t>
            </w:r>
            <w:r w:rsidRPr="00AB6134">
              <w:rPr>
                <w:color w:val="000000"/>
                <w:szCs w:val="24"/>
              </w:rPr>
              <w:t>Tanszék</w:t>
            </w:r>
          </w:p>
        </w:tc>
        <w:tc>
          <w:tcPr>
            <w:tcW w:w="1276" w:type="dxa"/>
            <w:shd w:val="clear" w:color="auto" w:fill="auto"/>
          </w:tcPr>
          <w:p w:rsidR="006601D2" w:rsidRPr="00AB6134" w:rsidRDefault="001A17D2" w:rsidP="0088698B">
            <w:pPr>
              <w:pStyle w:val="bekezds"/>
              <w:snapToGrid w:val="0"/>
              <w:spacing w:before="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24</w:t>
            </w:r>
          </w:p>
        </w:tc>
        <w:tc>
          <w:tcPr>
            <w:tcW w:w="1286" w:type="dxa"/>
            <w:shd w:val="clear" w:color="auto" w:fill="auto"/>
          </w:tcPr>
          <w:p w:rsidR="006601D2" w:rsidRPr="00AB6134" w:rsidRDefault="001A17D2" w:rsidP="0088698B">
            <w:pPr>
              <w:pStyle w:val="bekezds"/>
              <w:snapToGrid w:val="0"/>
              <w:spacing w:before="0" w:line="340" w:lineRule="atLeast"/>
              <w:ind w:firstLine="0"/>
              <w:jc w:val="center"/>
              <w:rPr>
                <w:rFonts w:eastAsia="Garamond"/>
                <w:szCs w:val="24"/>
              </w:rPr>
            </w:pPr>
            <w:r w:rsidRPr="00AB6134">
              <w:rPr>
                <w:rFonts w:eastAsia="Garamond"/>
                <w:szCs w:val="24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6601D2" w:rsidRPr="00AB6134" w:rsidRDefault="001A17D2" w:rsidP="0088698B">
            <w:pPr>
              <w:pStyle w:val="bekezds"/>
              <w:snapToGrid w:val="0"/>
              <w:spacing w:before="0" w:line="340" w:lineRule="atLeast"/>
              <w:ind w:firstLine="0"/>
              <w:jc w:val="center"/>
              <w:rPr>
                <w:rFonts w:eastAsia="Garamond"/>
                <w:szCs w:val="24"/>
              </w:rPr>
            </w:pPr>
            <w:r w:rsidRPr="00AB6134">
              <w:rPr>
                <w:rFonts w:eastAsia="Garamond"/>
                <w:szCs w:val="24"/>
              </w:rPr>
              <w:t>0</w:t>
            </w:r>
          </w:p>
        </w:tc>
      </w:tr>
      <w:tr w:rsidR="006601D2" w:rsidRPr="00AB6134" w:rsidTr="00D123CF">
        <w:tc>
          <w:tcPr>
            <w:tcW w:w="4961" w:type="dxa"/>
            <w:shd w:val="clear" w:color="auto" w:fill="auto"/>
          </w:tcPr>
          <w:p w:rsidR="006601D2" w:rsidRPr="00AB6134" w:rsidRDefault="006601D2" w:rsidP="0088698B">
            <w:pPr>
              <w:pStyle w:val="fejlc"/>
              <w:snapToGrid w:val="0"/>
              <w:spacing w:before="0" w:after="0" w:line="340" w:lineRule="atLeast"/>
              <w:rPr>
                <w:b/>
                <w:color w:val="000000"/>
                <w:szCs w:val="24"/>
              </w:rPr>
            </w:pPr>
            <w:r w:rsidRPr="00AB6134">
              <w:rPr>
                <w:b/>
                <w:color w:val="000000"/>
                <w:szCs w:val="24"/>
              </w:rPr>
              <w:t>Földrajz-</w:t>
            </w:r>
            <w:r w:rsidR="006463D1" w:rsidRPr="00AB6134">
              <w:rPr>
                <w:b/>
                <w:color w:val="000000"/>
                <w:szCs w:val="24"/>
              </w:rPr>
              <w:t xml:space="preserve"> </w:t>
            </w:r>
            <w:r w:rsidRPr="00AB6134">
              <w:rPr>
                <w:b/>
                <w:color w:val="000000"/>
                <w:szCs w:val="24"/>
              </w:rPr>
              <w:t>és Földtudományi</w:t>
            </w:r>
            <w:r w:rsidRPr="00AB6134">
              <w:rPr>
                <w:rFonts w:eastAsia="Garamond"/>
                <w:b/>
                <w:color w:val="000000"/>
                <w:szCs w:val="24"/>
              </w:rPr>
              <w:t xml:space="preserve"> </w:t>
            </w:r>
            <w:r w:rsidRPr="00AB6134">
              <w:rPr>
                <w:b/>
                <w:color w:val="000000"/>
                <w:szCs w:val="24"/>
              </w:rPr>
              <w:t>Intézet</w:t>
            </w:r>
          </w:p>
          <w:p w:rsidR="006601D2" w:rsidRPr="00AB6134" w:rsidRDefault="006601D2" w:rsidP="0088698B">
            <w:pPr>
              <w:pStyle w:val="fejlc"/>
              <w:snapToGrid w:val="0"/>
              <w:spacing w:before="0" w:after="0" w:line="340" w:lineRule="atLeast"/>
              <w:rPr>
                <w:color w:val="000000"/>
                <w:szCs w:val="24"/>
              </w:rPr>
            </w:pPr>
            <w:r w:rsidRPr="00AB6134">
              <w:rPr>
                <w:color w:val="000000"/>
                <w:szCs w:val="24"/>
              </w:rPr>
              <w:t>Szalai Zoltán</w:t>
            </w:r>
          </w:p>
          <w:p w:rsidR="006601D2" w:rsidRPr="00AB6134" w:rsidRDefault="006601D2" w:rsidP="0088698B">
            <w:pPr>
              <w:pStyle w:val="fejlc"/>
              <w:snapToGrid w:val="0"/>
              <w:spacing w:before="0" w:after="0" w:line="340" w:lineRule="atLeast"/>
              <w:rPr>
                <w:color w:val="000000"/>
                <w:szCs w:val="24"/>
              </w:rPr>
            </w:pPr>
            <w:r w:rsidRPr="00AB6134">
              <w:rPr>
                <w:color w:val="000000"/>
                <w:szCs w:val="24"/>
              </w:rPr>
              <w:t>Környezet-és Tájföldrajzi</w:t>
            </w:r>
            <w:r w:rsidRPr="00AB6134">
              <w:rPr>
                <w:rFonts w:eastAsia="Garamond"/>
                <w:color w:val="000000"/>
                <w:szCs w:val="24"/>
              </w:rPr>
              <w:t xml:space="preserve"> </w:t>
            </w:r>
            <w:r w:rsidRPr="00AB6134">
              <w:rPr>
                <w:color w:val="000000"/>
                <w:szCs w:val="24"/>
              </w:rPr>
              <w:t>Tanszék</w:t>
            </w:r>
          </w:p>
        </w:tc>
        <w:tc>
          <w:tcPr>
            <w:tcW w:w="1276" w:type="dxa"/>
            <w:shd w:val="clear" w:color="auto" w:fill="auto"/>
          </w:tcPr>
          <w:p w:rsidR="006601D2" w:rsidRPr="00AB6134" w:rsidRDefault="001A17D2" w:rsidP="0088698B">
            <w:pPr>
              <w:pStyle w:val="bekezds"/>
              <w:snapToGrid w:val="0"/>
              <w:spacing w:before="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24</w:t>
            </w:r>
          </w:p>
        </w:tc>
        <w:tc>
          <w:tcPr>
            <w:tcW w:w="1286" w:type="dxa"/>
            <w:shd w:val="clear" w:color="auto" w:fill="auto"/>
          </w:tcPr>
          <w:p w:rsidR="006601D2" w:rsidRPr="00AB6134" w:rsidRDefault="001A17D2" w:rsidP="0088698B">
            <w:pPr>
              <w:pStyle w:val="bekezds"/>
              <w:snapToGrid w:val="0"/>
              <w:spacing w:before="0" w:line="340" w:lineRule="atLeast"/>
              <w:ind w:firstLine="0"/>
              <w:jc w:val="center"/>
              <w:rPr>
                <w:rFonts w:eastAsia="Garamond"/>
                <w:szCs w:val="24"/>
              </w:rPr>
            </w:pPr>
            <w:r w:rsidRPr="00AB6134">
              <w:rPr>
                <w:rFonts w:eastAsia="Garamond"/>
                <w:szCs w:val="24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6601D2" w:rsidRPr="00AB6134" w:rsidRDefault="001A17D2" w:rsidP="0088698B">
            <w:pPr>
              <w:pStyle w:val="bekezds"/>
              <w:snapToGrid w:val="0"/>
              <w:spacing w:before="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0</w:t>
            </w:r>
          </w:p>
        </w:tc>
      </w:tr>
    </w:tbl>
    <w:p w:rsidR="001D125F" w:rsidRPr="00AB6134" w:rsidRDefault="001D125F" w:rsidP="0088698B">
      <w:pPr>
        <w:spacing w:line="340" w:lineRule="atLeast"/>
        <w:jc w:val="center"/>
        <w:rPr>
          <w:b/>
          <w:szCs w:val="24"/>
        </w:rPr>
      </w:pPr>
    </w:p>
    <w:p w:rsidR="00A65B6F" w:rsidRPr="00AB6134" w:rsidRDefault="00E60697" w:rsidP="0088698B">
      <w:pPr>
        <w:spacing w:line="340" w:lineRule="atLeast"/>
        <w:jc w:val="center"/>
        <w:rPr>
          <w:b/>
          <w:szCs w:val="24"/>
        </w:rPr>
      </w:pPr>
      <w:r w:rsidRPr="00AB6134">
        <w:rPr>
          <w:b/>
          <w:szCs w:val="24"/>
        </w:rPr>
        <w:t>V</w:t>
      </w:r>
      <w:r w:rsidR="00A65B6F" w:rsidRPr="00AB6134">
        <w:rPr>
          <w:b/>
          <w:szCs w:val="24"/>
        </w:rPr>
        <w:t>I</w:t>
      </w:r>
      <w:r w:rsidR="0011266F" w:rsidRPr="00AB6134">
        <w:rPr>
          <w:b/>
          <w:szCs w:val="24"/>
        </w:rPr>
        <w:t>I</w:t>
      </w:r>
      <w:r w:rsidR="00A65B6F" w:rsidRPr="00AB6134">
        <w:rPr>
          <w:b/>
          <w:szCs w:val="24"/>
        </w:rPr>
        <w:t xml:space="preserve">. </w:t>
      </w:r>
    </w:p>
    <w:p w:rsidR="00A65B6F" w:rsidRDefault="00A65B6F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>A Kari Tanács titkos szavazással az alábbi szavazatarányok mellett véleményezte az egyetemi tanár pályázatokat:</w:t>
      </w:r>
    </w:p>
    <w:p w:rsidR="00C02D06" w:rsidRPr="00AB6134" w:rsidRDefault="00C02D06" w:rsidP="0088698B">
      <w:pPr>
        <w:spacing w:line="340" w:lineRule="atLeast"/>
        <w:jc w:val="both"/>
        <w:rPr>
          <w:szCs w:val="24"/>
        </w:rPr>
      </w:pPr>
    </w:p>
    <w:tbl>
      <w:tblPr>
        <w:tblW w:w="8532" w:type="dxa"/>
        <w:tblInd w:w="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960"/>
        <w:gridCol w:w="1110"/>
        <w:gridCol w:w="1332"/>
      </w:tblGrid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A65B6F" w:rsidP="0088698B">
            <w:pPr>
              <w:snapToGrid w:val="0"/>
              <w:spacing w:line="340" w:lineRule="atLeast"/>
              <w:jc w:val="center"/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65B6F" w:rsidRPr="00AB6134" w:rsidRDefault="00A65B6F" w:rsidP="0088698B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igen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A65B6F" w:rsidP="0088698B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nem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A65B6F" w:rsidP="0088698B">
            <w:pPr>
              <w:snapToGrid w:val="0"/>
              <w:spacing w:line="340" w:lineRule="atLeast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érvénytelen</w:t>
            </w:r>
          </w:p>
        </w:tc>
      </w:tr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CC486C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Vellai Tibor</w:t>
            </w:r>
          </w:p>
          <w:p w:rsidR="00A65B6F" w:rsidRPr="00AB6134" w:rsidRDefault="00A65B6F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Biológiai Intézet/</w:t>
            </w:r>
            <w:r w:rsidR="00CC486C" w:rsidRPr="00AB6134">
              <w:rPr>
                <w:szCs w:val="24"/>
              </w:rPr>
              <w:t>Genetikai</w:t>
            </w:r>
            <w:r w:rsidRPr="00AB6134">
              <w:rPr>
                <w:szCs w:val="24"/>
              </w:rPr>
              <w:t xml:space="preserve"> Tanszék  </w:t>
            </w:r>
          </w:p>
        </w:tc>
        <w:tc>
          <w:tcPr>
            <w:tcW w:w="96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23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0</w:t>
            </w:r>
          </w:p>
        </w:tc>
      </w:tr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CC486C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Gubicza Jenő</w:t>
            </w:r>
          </w:p>
          <w:p w:rsidR="00A65B6F" w:rsidRPr="00AB6134" w:rsidRDefault="00A65B6F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Fizikai Intézet/</w:t>
            </w:r>
            <w:r w:rsidR="00CC486C" w:rsidRPr="00AB6134">
              <w:rPr>
                <w:szCs w:val="24"/>
              </w:rPr>
              <w:t>Anyagfizikai</w:t>
            </w:r>
            <w:r w:rsidRPr="00AB6134">
              <w:rPr>
                <w:szCs w:val="24"/>
              </w:rPr>
              <w:t xml:space="preserve"> Tanszék</w:t>
            </w:r>
          </w:p>
        </w:tc>
        <w:tc>
          <w:tcPr>
            <w:tcW w:w="96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23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0</w:t>
            </w:r>
          </w:p>
        </w:tc>
      </w:tr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CC486C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proofErr w:type="spellStart"/>
            <w:r w:rsidRPr="00AB6134">
              <w:rPr>
                <w:szCs w:val="24"/>
              </w:rPr>
              <w:t>Bántay</w:t>
            </w:r>
            <w:proofErr w:type="spellEnd"/>
            <w:r w:rsidRPr="00AB6134">
              <w:rPr>
                <w:szCs w:val="24"/>
              </w:rPr>
              <w:t xml:space="preserve"> Péter</w:t>
            </w:r>
          </w:p>
          <w:p w:rsidR="00A65B6F" w:rsidRPr="00AB6134" w:rsidRDefault="00A65B6F" w:rsidP="0088698B">
            <w:pPr>
              <w:pStyle w:val="fejlc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Fizikai Intézet/</w:t>
            </w:r>
            <w:r w:rsidR="00CC486C" w:rsidRPr="00AB6134">
              <w:rPr>
                <w:szCs w:val="24"/>
              </w:rPr>
              <w:t>Elméleti Fizikai</w:t>
            </w:r>
            <w:r w:rsidRPr="00AB6134">
              <w:rPr>
                <w:szCs w:val="24"/>
              </w:rPr>
              <w:t xml:space="preserve"> Tanszék</w:t>
            </w:r>
          </w:p>
        </w:tc>
        <w:tc>
          <w:tcPr>
            <w:tcW w:w="96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21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0</w:t>
            </w:r>
          </w:p>
        </w:tc>
      </w:tr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CC486C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proofErr w:type="spellStart"/>
            <w:r w:rsidRPr="00AB6134">
              <w:rPr>
                <w:szCs w:val="24"/>
              </w:rPr>
              <w:t>Cserti</w:t>
            </w:r>
            <w:proofErr w:type="spellEnd"/>
            <w:r w:rsidRPr="00AB6134">
              <w:rPr>
                <w:szCs w:val="24"/>
              </w:rPr>
              <w:t xml:space="preserve"> József</w:t>
            </w:r>
          </w:p>
          <w:p w:rsidR="00A65B6F" w:rsidRPr="00AB6134" w:rsidRDefault="00A65B6F" w:rsidP="0088698B">
            <w:pPr>
              <w:pStyle w:val="fejlc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Fizikai Intézet/</w:t>
            </w:r>
            <w:r w:rsidR="00CC486C" w:rsidRPr="00AB6134">
              <w:rPr>
                <w:szCs w:val="24"/>
              </w:rPr>
              <w:t>Komplex Rendszerek Fizikája</w:t>
            </w:r>
            <w:r w:rsidRPr="00AB6134">
              <w:rPr>
                <w:szCs w:val="24"/>
              </w:rPr>
              <w:t xml:space="preserve"> Tanszék</w:t>
            </w:r>
          </w:p>
        </w:tc>
        <w:tc>
          <w:tcPr>
            <w:tcW w:w="96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C10E29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</w:t>
            </w:r>
          </w:p>
        </w:tc>
      </w:tr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CC486C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lastRenderedPageBreak/>
              <w:t>Csordás András</w:t>
            </w:r>
          </w:p>
          <w:p w:rsidR="00A65B6F" w:rsidRPr="00AB6134" w:rsidRDefault="00A65B6F" w:rsidP="0088698B">
            <w:pPr>
              <w:pStyle w:val="fejlc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Fizikai Intézet/</w:t>
            </w:r>
            <w:r w:rsidR="00CC486C" w:rsidRPr="00AB6134">
              <w:rPr>
                <w:szCs w:val="24"/>
              </w:rPr>
              <w:t>Komplex Rendszerek Fizikája</w:t>
            </w:r>
            <w:r w:rsidRPr="00AB6134">
              <w:rPr>
                <w:szCs w:val="24"/>
              </w:rPr>
              <w:t xml:space="preserve"> Tanszék</w:t>
            </w:r>
          </w:p>
        </w:tc>
        <w:tc>
          <w:tcPr>
            <w:tcW w:w="960" w:type="dxa"/>
            <w:shd w:val="clear" w:color="auto" w:fill="auto"/>
          </w:tcPr>
          <w:p w:rsidR="00A65B6F" w:rsidRPr="00AB6134" w:rsidRDefault="001016AF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1016AF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11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1016AF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6</w:t>
            </w:r>
          </w:p>
        </w:tc>
      </w:tr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CC486C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Karátson Dávid</w:t>
            </w:r>
          </w:p>
          <w:p w:rsidR="00A65B6F" w:rsidRPr="00AB6134" w:rsidRDefault="00A65B6F" w:rsidP="0088698B">
            <w:pPr>
              <w:pStyle w:val="fejlc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Földrajz-</w:t>
            </w:r>
            <w:r w:rsidR="001016AF" w:rsidRPr="00AB6134">
              <w:rPr>
                <w:szCs w:val="24"/>
              </w:rPr>
              <w:t xml:space="preserve"> </w:t>
            </w:r>
            <w:r w:rsidRPr="00AB6134">
              <w:rPr>
                <w:szCs w:val="24"/>
              </w:rPr>
              <w:t>és Földtudományi Intézet/</w:t>
            </w:r>
            <w:r w:rsidR="00CC486C" w:rsidRPr="00AB6134">
              <w:rPr>
                <w:szCs w:val="24"/>
              </w:rPr>
              <w:t>Természetföldrajzi</w:t>
            </w:r>
            <w:r w:rsidRPr="00AB6134">
              <w:rPr>
                <w:szCs w:val="24"/>
              </w:rPr>
              <w:t xml:space="preserve"> Tanszék</w:t>
            </w:r>
          </w:p>
        </w:tc>
        <w:tc>
          <w:tcPr>
            <w:tcW w:w="960" w:type="dxa"/>
            <w:shd w:val="clear" w:color="auto" w:fill="auto"/>
          </w:tcPr>
          <w:p w:rsidR="00A65B6F" w:rsidRPr="00AB6134" w:rsidRDefault="001016AF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1016AF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1016AF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0</w:t>
            </w:r>
          </w:p>
        </w:tc>
      </w:tr>
      <w:tr w:rsidR="00A65B6F" w:rsidRPr="00AB6134" w:rsidTr="00B73250">
        <w:tc>
          <w:tcPr>
            <w:tcW w:w="5130" w:type="dxa"/>
            <w:shd w:val="clear" w:color="auto" w:fill="auto"/>
          </w:tcPr>
          <w:p w:rsidR="00A65B6F" w:rsidRPr="00AB6134" w:rsidRDefault="00CC486C" w:rsidP="0088698B">
            <w:pPr>
              <w:pStyle w:val="fejlc"/>
              <w:snapToGrid w:val="0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Keleti Tamás</w:t>
            </w:r>
          </w:p>
          <w:p w:rsidR="00A65B6F" w:rsidRPr="00AB6134" w:rsidRDefault="00A65B6F" w:rsidP="0088698B">
            <w:pPr>
              <w:pStyle w:val="fejlc"/>
              <w:spacing w:before="0" w:after="0" w:line="340" w:lineRule="atLeast"/>
              <w:rPr>
                <w:szCs w:val="24"/>
              </w:rPr>
            </w:pPr>
            <w:r w:rsidRPr="00AB6134">
              <w:rPr>
                <w:szCs w:val="24"/>
              </w:rPr>
              <w:t>Matematikai Intézet/</w:t>
            </w:r>
            <w:r w:rsidR="00CC486C" w:rsidRPr="00AB6134">
              <w:rPr>
                <w:szCs w:val="24"/>
              </w:rPr>
              <w:t>Analízis</w:t>
            </w:r>
            <w:r w:rsidRPr="00AB6134">
              <w:rPr>
                <w:szCs w:val="24"/>
              </w:rPr>
              <w:t xml:space="preserve"> Tanszék</w:t>
            </w:r>
          </w:p>
        </w:tc>
        <w:tc>
          <w:tcPr>
            <w:tcW w:w="960" w:type="dxa"/>
            <w:shd w:val="clear" w:color="auto" w:fill="auto"/>
          </w:tcPr>
          <w:p w:rsidR="00A65B6F" w:rsidRPr="00AB6134" w:rsidRDefault="007E5DE5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A65B6F" w:rsidRPr="00AB6134" w:rsidRDefault="007E5DE5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A65B6F" w:rsidRPr="00AB6134" w:rsidRDefault="007E5DE5" w:rsidP="0088698B">
            <w:pPr>
              <w:pStyle w:val="bekezds"/>
              <w:snapToGrid w:val="0"/>
              <w:spacing w:before="120" w:line="340" w:lineRule="atLeast"/>
              <w:ind w:firstLine="0"/>
              <w:jc w:val="center"/>
              <w:rPr>
                <w:szCs w:val="24"/>
              </w:rPr>
            </w:pPr>
            <w:r w:rsidRPr="00AB6134">
              <w:rPr>
                <w:szCs w:val="24"/>
              </w:rPr>
              <w:t>0</w:t>
            </w:r>
          </w:p>
        </w:tc>
      </w:tr>
    </w:tbl>
    <w:p w:rsidR="00592D73" w:rsidRPr="00AB6134" w:rsidRDefault="00592D73" w:rsidP="00CD6FFC">
      <w:pPr>
        <w:spacing w:line="340" w:lineRule="atLeast"/>
        <w:rPr>
          <w:b/>
          <w:szCs w:val="24"/>
        </w:rPr>
      </w:pPr>
    </w:p>
    <w:p w:rsidR="00A65B6F" w:rsidRPr="00AB6134" w:rsidRDefault="00963583" w:rsidP="00CD6FFC">
      <w:pPr>
        <w:spacing w:line="340" w:lineRule="atLeast"/>
        <w:jc w:val="center"/>
        <w:rPr>
          <w:b/>
          <w:szCs w:val="24"/>
        </w:rPr>
      </w:pPr>
      <w:r w:rsidRPr="00AB6134">
        <w:rPr>
          <w:b/>
          <w:szCs w:val="24"/>
        </w:rPr>
        <w:t>VII</w:t>
      </w:r>
      <w:r w:rsidR="0011266F" w:rsidRPr="00AB6134">
        <w:rPr>
          <w:b/>
          <w:szCs w:val="24"/>
        </w:rPr>
        <w:t>I</w:t>
      </w:r>
      <w:r w:rsidR="00A65B6F" w:rsidRPr="00AB6134">
        <w:rPr>
          <w:b/>
          <w:szCs w:val="24"/>
        </w:rPr>
        <w:t xml:space="preserve">. </w:t>
      </w:r>
    </w:p>
    <w:p w:rsidR="000029C5" w:rsidRPr="00AB6134" w:rsidRDefault="004A2148" w:rsidP="00CD6FFC">
      <w:pPr>
        <w:pStyle w:val="Cmkzpre"/>
        <w:spacing w:before="0" w:after="0" w:line="340" w:lineRule="atLeast"/>
        <w:jc w:val="both"/>
        <w:rPr>
          <w:b w:val="0"/>
          <w:szCs w:val="24"/>
        </w:rPr>
      </w:pPr>
      <w:r w:rsidRPr="00AB6134">
        <w:rPr>
          <w:b w:val="0"/>
          <w:szCs w:val="24"/>
        </w:rPr>
        <w:t xml:space="preserve">A Kari Tanács </w:t>
      </w:r>
      <w:proofErr w:type="gramStart"/>
      <w:r w:rsidR="00E46106" w:rsidRPr="00AB6134">
        <w:rPr>
          <w:b w:val="0"/>
          <w:szCs w:val="24"/>
        </w:rPr>
        <w:t>egyhangúlag</w:t>
      </w:r>
      <w:proofErr w:type="gramEnd"/>
      <w:r w:rsidR="00E46106" w:rsidRPr="00AB6134">
        <w:rPr>
          <w:b w:val="0"/>
          <w:szCs w:val="24"/>
        </w:rPr>
        <w:t xml:space="preserve"> (24 </w:t>
      </w:r>
      <w:r w:rsidRPr="00AB6134">
        <w:rPr>
          <w:b w:val="0"/>
          <w:szCs w:val="24"/>
          <w:lang w:eastAsia="en-US"/>
        </w:rPr>
        <w:t>igen</w:t>
      </w:r>
      <w:r w:rsidR="00E46106" w:rsidRPr="00AB6134">
        <w:rPr>
          <w:b w:val="0"/>
          <w:szCs w:val="24"/>
          <w:lang w:eastAsia="en-US"/>
        </w:rPr>
        <w:t>)</w:t>
      </w:r>
      <w:r w:rsidRPr="00AB6134">
        <w:rPr>
          <w:b w:val="0"/>
          <w:szCs w:val="24"/>
          <w:lang w:eastAsia="en-US"/>
        </w:rPr>
        <w:t xml:space="preserve">  elfogadta a </w:t>
      </w:r>
      <w:r w:rsidR="00CC486C" w:rsidRPr="00AB6134">
        <w:rPr>
          <w:b w:val="0"/>
          <w:szCs w:val="24"/>
        </w:rPr>
        <w:t>2012/2013</w:t>
      </w:r>
      <w:r w:rsidR="000029C5" w:rsidRPr="00AB6134">
        <w:rPr>
          <w:b w:val="0"/>
          <w:szCs w:val="24"/>
        </w:rPr>
        <w:t>. tanév II. félévi üléstervét.</w:t>
      </w:r>
    </w:p>
    <w:p w:rsidR="002B4E04" w:rsidRDefault="002B4E04" w:rsidP="002B4E04">
      <w:pPr>
        <w:pStyle w:val="Cmkzpre"/>
        <w:spacing w:before="0" w:after="0"/>
        <w:ind w:firstLine="708"/>
        <w:jc w:val="both"/>
        <w:rPr>
          <w:b w:val="0"/>
          <w:szCs w:val="24"/>
        </w:rPr>
      </w:pPr>
    </w:p>
    <w:p w:rsidR="00A65B6F" w:rsidRPr="00AB6134" w:rsidRDefault="00A65B6F" w:rsidP="002B4E04">
      <w:pPr>
        <w:pStyle w:val="Cmkzpre"/>
        <w:spacing w:before="0" w:after="0"/>
        <w:ind w:firstLine="708"/>
        <w:jc w:val="both"/>
        <w:rPr>
          <w:b w:val="0"/>
          <w:szCs w:val="24"/>
        </w:rPr>
      </w:pPr>
      <w:r w:rsidRPr="00AB6134">
        <w:rPr>
          <w:b w:val="0"/>
          <w:szCs w:val="24"/>
        </w:rPr>
        <w:t xml:space="preserve">(1. számú melléklet).  </w:t>
      </w:r>
    </w:p>
    <w:p w:rsidR="002B4E04" w:rsidRDefault="00963583" w:rsidP="002B4E04">
      <w:pPr>
        <w:pStyle w:val="Cmkzpre"/>
        <w:spacing w:before="0" w:after="0" w:line="340" w:lineRule="atLeast"/>
        <w:rPr>
          <w:szCs w:val="24"/>
          <w:lang w:eastAsia="en-US"/>
        </w:rPr>
      </w:pPr>
      <w:r w:rsidRPr="00AB6134">
        <w:rPr>
          <w:szCs w:val="24"/>
          <w:lang w:eastAsia="en-US"/>
        </w:rPr>
        <w:t>I</w:t>
      </w:r>
      <w:r w:rsidR="0011266F" w:rsidRPr="00AB6134">
        <w:rPr>
          <w:szCs w:val="24"/>
          <w:lang w:eastAsia="en-US"/>
        </w:rPr>
        <w:t>X</w:t>
      </w:r>
      <w:r w:rsidR="00A65B6F" w:rsidRPr="00AB6134">
        <w:rPr>
          <w:szCs w:val="24"/>
          <w:lang w:eastAsia="en-US"/>
        </w:rPr>
        <w:t>.</w:t>
      </w:r>
    </w:p>
    <w:p w:rsidR="00BA0C44" w:rsidRPr="002B4E04" w:rsidRDefault="00BA0C44" w:rsidP="002B4E04">
      <w:pPr>
        <w:pStyle w:val="Cmkzpre"/>
        <w:spacing w:before="0" w:after="0" w:line="340" w:lineRule="atLeast"/>
        <w:jc w:val="both"/>
        <w:rPr>
          <w:b w:val="0"/>
          <w:szCs w:val="24"/>
          <w:lang w:eastAsia="en-US"/>
        </w:rPr>
      </w:pPr>
      <w:r w:rsidRPr="002B4E04">
        <w:rPr>
          <w:b w:val="0"/>
          <w:szCs w:val="24"/>
          <w:lang w:eastAsia="en-US"/>
        </w:rPr>
        <w:t xml:space="preserve">A Kari Tanács a </w:t>
      </w:r>
      <w:r w:rsidRPr="002B4E04">
        <w:rPr>
          <w:b w:val="0"/>
          <w:szCs w:val="24"/>
        </w:rPr>
        <w:t xml:space="preserve">Kari </w:t>
      </w:r>
      <w:proofErr w:type="spellStart"/>
      <w:r w:rsidRPr="002B4E04">
        <w:rPr>
          <w:b w:val="0"/>
          <w:szCs w:val="24"/>
        </w:rPr>
        <w:t>SzMSz</w:t>
      </w:r>
      <w:proofErr w:type="spellEnd"/>
      <w:r w:rsidRPr="002B4E04">
        <w:rPr>
          <w:b w:val="0"/>
          <w:szCs w:val="24"/>
        </w:rPr>
        <w:t xml:space="preserve"> 25.§ (</w:t>
      </w:r>
      <w:r w:rsidR="00003FE0" w:rsidRPr="002B4E04">
        <w:rPr>
          <w:b w:val="0"/>
          <w:szCs w:val="24"/>
        </w:rPr>
        <w:t>3) bekezdésének és a 26.§</w:t>
      </w:r>
      <w:r w:rsidR="00003FE0" w:rsidRPr="002B4E04">
        <w:rPr>
          <w:rFonts w:eastAsia="Times-Roman"/>
          <w:b w:val="0"/>
          <w:szCs w:val="24"/>
        </w:rPr>
        <w:t xml:space="preserve"> </w:t>
      </w:r>
      <w:r w:rsidR="00003FE0" w:rsidRPr="002B4E04">
        <w:rPr>
          <w:b w:val="0"/>
          <w:szCs w:val="24"/>
        </w:rPr>
        <w:t>(2)</w:t>
      </w:r>
      <w:r w:rsidR="00003FE0" w:rsidRPr="002B4E04">
        <w:rPr>
          <w:rFonts w:eastAsia="Times-Roman"/>
          <w:b w:val="0"/>
          <w:szCs w:val="24"/>
        </w:rPr>
        <w:t xml:space="preserve"> </w:t>
      </w:r>
      <w:r w:rsidR="00A23218" w:rsidRPr="002B4E04">
        <w:rPr>
          <w:b w:val="0"/>
          <w:szCs w:val="24"/>
        </w:rPr>
        <w:t>bekezdésének</w:t>
      </w:r>
      <w:r w:rsidR="00003FE0" w:rsidRPr="002B4E04">
        <w:rPr>
          <w:b w:val="0"/>
          <w:szCs w:val="24"/>
        </w:rPr>
        <w:t xml:space="preserve"> módosítás</w:t>
      </w:r>
      <w:r w:rsidR="00A23218" w:rsidRPr="002B4E04">
        <w:rPr>
          <w:b w:val="0"/>
          <w:szCs w:val="24"/>
        </w:rPr>
        <w:t>á</w:t>
      </w:r>
      <w:r w:rsidR="00003FE0" w:rsidRPr="002B4E04">
        <w:rPr>
          <w:b w:val="0"/>
          <w:szCs w:val="24"/>
        </w:rPr>
        <w:t xml:space="preserve">t 20 igen, 1 nem, 3 tartózkodás mellett </w:t>
      </w:r>
      <w:r w:rsidR="00A23218" w:rsidRPr="002B4E04">
        <w:rPr>
          <w:b w:val="0"/>
          <w:szCs w:val="24"/>
        </w:rPr>
        <w:t xml:space="preserve">az alábbiak szerint </w:t>
      </w:r>
      <w:r w:rsidR="00003FE0" w:rsidRPr="002B4E04">
        <w:rPr>
          <w:b w:val="0"/>
          <w:szCs w:val="24"/>
        </w:rPr>
        <w:t>támogatta:</w:t>
      </w:r>
    </w:p>
    <w:p w:rsidR="00BA0C44" w:rsidRPr="00AB6134" w:rsidRDefault="00EE6922" w:rsidP="0088698B">
      <w:pPr>
        <w:pStyle w:val="bekezds"/>
        <w:tabs>
          <w:tab w:val="left" w:pos="900"/>
          <w:tab w:val="left" w:pos="7371"/>
        </w:tabs>
        <w:spacing w:line="340" w:lineRule="atLeast"/>
        <w:ind w:firstLine="0"/>
        <w:rPr>
          <w:szCs w:val="24"/>
        </w:rPr>
      </w:pPr>
      <w:r>
        <w:rPr>
          <w:szCs w:val="24"/>
        </w:rPr>
        <w:t>„</w:t>
      </w:r>
      <w:r w:rsidR="00A23218" w:rsidRPr="00AB6134">
        <w:rPr>
          <w:szCs w:val="24"/>
        </w:rPr>
        <w:t xml:space="preserve">25.§ (3) </w:t>
      </w:r>
      <w:r w:rsidR="00BA0C44" w:rsidRPr="00AB6134">
        <w:rPr>
          <w:szCs w:val="24"/>
        </w:rPr>
        <w:t>Választás útján tagjai a Kari Tanácsnak az intézetek oktató-kutató tagjai létszámának figyelembe vételével:</w:t>
      </w:r>
    </w:p>
    <w:p w:rsidR="00BA0C44" w:rsidRPr="00AB6134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rPr>
          <w:szCs w:val="24"/>
        </w:rPr>
      </w:pPr>
      <w:r w:rsidRPr="00AB6134">
        <w:rPr>
          <w:szCs w:val="24"/>
        </w:rPr>
        <w:t>intézetenként egy-egy egyetemi vagy főiskolai tanár vagy egyetemi docens,</w:t>
      </w:r>
    </w:p>
    <w:p w:rsidR="00BA0C44" w:rsidRPr="00AB6134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ind w:left="1441" w:hanging="284"/>
        <w:rPr>
          <w:szCs w:val="24"/>
        </w:rPr>
      </w:pPr>
      <w:r w:rsidRPr="00AB6134">
        <w:rPr>
          <w:szCs w:val="24"/>
        </w:rPr>
        <w:t>intézetenként egy-egy egyetemi adjunktus vagy főiskolai docens, vagy egyetemi tanársegéd vagy főiskolai adjunktus, vagy főiskolai tanársegéd, kutató vagy más oktató,</w:t>
      </w:r>
    </w:p>
    <w:p w:rsidR="00BA0C44" w:rsidRPr="00AB6134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ind w:left="1441" w:hanging="284"/>
        <w:rPr>
          <w:szCs w:val="24"/>
        </w:rPr>
      </w:pPr>
      <w:r w:rsidRPr="00AB6134">
        <w:rPr>
          <w:szCs w:val="24"/>
        </w:rPr>
        <w:t>a közvetlen dékáni felügyelet alatt álló egységekből (Természettudományi Kommunikáció és UNESCO Multimédiapedagógia Központ, Tudománytörténet és Tudományfilozófia Tanszék, Természetrajzi Múzeum) egy oktató vagy kutató,</w:t>
      </w:r>
    </w:p>
    <w:p w:rsidR="00BA0C44" w:rsidRPr="00AB6134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ind w:left="1441" w:hanging="284"/>
        <w:rPr>
          <w:szCs w:val="24"/>
        </w:rPr>
      </w:pPr>
      <w:r w:rsidRPr="00AB6134">
        <w:rPr>
          <w:szCs w:val="24"/>
        </w:rPr>
        <w:t>egy tag a nem-oktató- nem kutató foglalkoztatottak közvetlen képviselője,</w:t>
      </w:r>
    </w:p>
    <w:p w:rsidR="00BA0C44" w:rsidRPr="00AB6134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ind w:left="1441" w:hanging="284"/>
        <w:rPr>
          <w:szCs w:val="24"/>
        </w:rPr>
      </w:pPr>
      <w:r w:rsidRPr="00AB6134">
        <w:rPr>
          <w:szCs w:val="24"/>
        </w:rPr>
        <w:t>a Professzori Tanács egy, a Professzori Tanács tagjai által választott tagja,</w:t>
      </w:r>
    </w:p>
    <w:p w:rsidR="00BA0C44" w:rsidRPr="00AB6134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ind w:left="1441" w:hanging="284"/>
        <w:rPr>
          <w:szCs w:val="24"/>
        </w:rPr>
      </w:pPr>
      <w:r w:rsidRPr="00AB6134">
        <w:rPr>
          <w:szCs w:val="24"/>
        </w:rPr>
        <w:t>a karon működő Doktori Iskolák egy választott képviselője,</w:t>
      </w:r>
    </w:p>
    <w:p w:rsidR="00BA0C44" w:rsidRPr="00AB6134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ind w:left="1441" w:hanging="284"/>
        <w:rPr>
          <w:b/>
          <w:i/>
          <w:szCs w:val="24"/>
        </w:rPr>
      </w:pPr>
      <w:r w:rsidRPr="00AB6134">
        <w:rPr>
          <w:szCs w:val="24"/>
        </w:rPr>
        <w:t xml:space="preserve">a HÖK által delegált </w:t>
      </w:r>
      <w:r w:rsidRPr="008C4327">
        <w:rPr>
          <w:rFonts w:ascii="Comic Sans MS" w:hAnsi="Comic Sans MS"/>
          <w:b/>
          <w:i/>
          <w:szCs w:val="24"/>
        </w:rPr>
        <w:t>8</w:t>
      </w:r>
      <w:r w:rsidRPr="00AB6134">
        <w:rPr>
          <w:szCs w:val="24"/>
        </w:rPr>
        <w:t xml:space="preserve"> hallgatói képviselő, akik közül egy a HÖK elnöke, </w:t>
      </w:r>
    </w:p>
    <w:p w:rsidR="00BA0C44" w:rsidRPr="008C4327" w:rsidRDefault="00BA0C44" w:rsidP="0088698B">
      <w:pPr>
        <w:pStyle w:val="bekezds"/>
        <w:numPr>
          <w:ilvl w:val="0"/>
          <w:numId w:val="3"/>
        </w:numPr>
        <w:tabs>
          <w:tab w:val="left" w:pos="1440"/>
          <w:tab w:val="left" w:pos="7371"/>
        </w:tabs>
        <w:spacing w:before="120" w:line="340" w:lineRule="atLeast"/>
        <w:ind w:left="1441" w:hanging="284"/>
        <w:rPr>
          <w:rFonts w:ascii="Comic Sans MS" w:hAnsi="Comic Sans MS"/>
          <w:szCs w:val="24"/>
        </w:rPr>
      </w:pPr>
      <w:r w:rsidRPr="008C4327">
        <w:rPr>
          <w:rFonts w:ascii="Comic Sans MS" w:hAnsi="Comic Sans MS"/>
          <w:b/>
          <w:i/>
          <w:szCs w:val="24"/>
        </w:rPr>
        <w:t>a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Doktorandusz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Önkormányzat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által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delegált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két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doktori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képzésben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részt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vevő</w:t>
      </w:r>
      <w:r w:rsidRPr="008C4327">
        <w:rPr>
          <w:rFonts w:ascii="Comic Sans MS" w:eastAsia="Comic Sans MS" w:hAnsi="Comic Sans MS"/>
          <w:b/>
          <w:i/>
          <w:szCs w:val="24"/>
        </w:rPr>
        <w:t xml:space="preserve"> </w:t>
      </w:r>
      <w:r w:rsidRPr="008C4327">
        <w:rPr>
          <w:rFonts w:ascii="Comic Sans MS" w:hAnsi="Comic Sans MS"/>
          <w:b/>
          <w:i/>
          <w:szCs w:val="24"/>
        </w:rPr>
        <w:t>hallgató</w:t>
      </w:r>
      <w:r w:rsidRPr="008C4327">
        <w:rPr>
          <w:rFonts w:ascii="Comic Sans MS" w:hAnsi="Comic Sans MS"/>
          <w:i/>
          <w:szCs w:val="24"/>
        </w:rPr>
        <w:t>.</w:t>
      </w:r>
      <w:r w:rsidRPr="008C4327">
        <w:rPr>
          <w:rFonts w:ascii="Comic Sans MS" w:eastAsia="Comic Sans MS" w:hAnsi="Comic Sans MS"/>
          <w:i/>
          <w:szCs w:val="24"/>
        </w:rPr>
        <w:t>”</w:t>
      </w:r>
    </w:p>
    <w:p w:rsidR="00BA0C44" w:rsidRPr="00AB6134" w:rsidRDefault="00EE6922" w:rsidP="0088698B">
      <w:pPr>
        <w:pStyle w:val="NormlWeb"/>
        <w:spacing w:after="0" w:line="340" w:lineRule="atLeast"/>
      </w:pPr>
      <w:r>
        <w:lastRenderedPageBreak/>
        <w:t>„</w:t>
      </w:r>
      <w:r w:rsidR="00BA0C44" w:rsidRPr="00AB6134">
        <w:t>26.§</w:t>
      </w:r>
      <w:r w:rsidR="00BA0C44" w:rsidRPr="00AB6134">
        <w:rPr>
          <w:rFonts w:eastAsia="Times-Roman"/>
        </w:rPr>
        <w:t xml:space="preserve"> </w:t>
      </w:r>
      <w:r w:rsidR="00BA0C44" w:rsidRPr="00AB6134">
        <w:t>(2)</w:t>
      </w:r>
      <w:r w:rsidR="00BA0C44" w:rsidRPr="00AB6134">
        <w:rPr>
          <w:rFonts w:eastAsia="Times-Roman"/>
        </w:rPr>
        <w:t xml:space="preserve"> </w:t>
      </w:r>
      <w:r w:rsidR="00BA0C44" w:rsidRPr="00AB6134">
        <w:t xml:space="preserve">A Kari Tanács választott, a 25.§ a – f pontjaiban felsorolt tagjainak mandátuma három évre, a hallgatók </w:t>
      </w:r>
      <w:r w:rsidR="00BA0C44" w:rsidRPr="00A15BD0">
        <w:rPr>
          <w:rFonts w:ascii="Comic Sans MS" w:hAnsi="Comic Sans MS"/>
          <w:b/>
          <w:i/>
        </w:rPr>
        <w:t>és</w:t>
      </w:r>
      <w:r w:rsidR="00BA0C44" w:rsidRPr="00A15BD0">
        <w:rPr>
          <w:rFonts w:ascii="Comic Sans MS" w:eastAsia="Comic Sans MS" w:hAnsi="Comic Sans MS"/>
          <w:b/>
          <w:i/>
        </w:rPr>
        <w:t xml:space="preserve"> </w:t>
      </w:r>
      <w:r w:rsidR="00BA0C44" w:rsidRPr="00A15BD0">
        <w:rPr>
          <w:rFonts w:ascii="Comic Sans MS" w:hAnsi="Comic Sans MS"/>
          <w:b/>
          <w:i/>
        </w:rPr>
        <w:t>a</w:t>
      </w:r>
      <w:r w:rsidR="00BA0C44" w:rsidRPr="00A15BD0">
        <w:rPr>
          <w:rFonts w:ascii="Comic Sans MS" w:eastAsia="Comic Sans MS" w:hAnsi="Comic Sans MS"/>
          <w:b/>
          <w:i/>
        </w:rPr>
        <w:t xml:space="preserve"> </w:t>
      </w:r>
      <w:r w:rsidR="00BA0C44" w:rsidRPr="00A15BD0">
        <w:rPr>
          <w:rFonts w:ascii="Comic Sans MS" w:hAnsi="Comic Sans MS"/>
          <w:b/>
          <w:i/>
        </w:rPr>
        <w:t>doktori</w:t>
      </w:r>
      <w:r w:rsidR="00BA0C44" w:rsidRPr="00A15BD0">
        <w:rPr>
          <w:rFonts w:ascii="Comic Sans MS" w:eastAsia="Comic Sans MS" w:hAnsi="Comic Sans MS"/>
          <w:b/>
          <w:i/>
        </w:rPr>
        <w:t xml:space="preserve"> </w:t>
      </w:r>
      <w:r w:rsidR="00BA0C44" w:rsidRPr="00A15BD0">
        <w:rPr>
          <w:rFonts w:ascii="Comic Sans MS" w:hAnsi="Comic Sans MS"/>
          <w:b/>
          <w:i/>
        </w:rPr>
        <w:t>képzésben</w:t>
      </w:r>
      <w:r w:rsidR="00BA0C44" w:rsidRPr="00A15BD0">
        <w:rPr>
          <w:rFonts w:ascii="Comic Sans MS" w:eastAsia="Comic Sans MS" w:hAnsi="Comic Sans MS"/>
          <w:b/>
          <w:i/>
        </w:rPr>
        <w:t xml:space="preserve"> </w:t>
      </w:r>
      <w:r w:rsidR="00BA0C44" w:rsidRPr="00A15BD0">
        <w:rPr>
          <w:rFonts w:ascii="Comic Sans MS" w:hAnsi="Comic Sans MS"/>
          <w:b/>
          <w:i/>
        </w:rPr>
        <w:t>részt</w:t>
      </w:r>
      <w:r w:rsidR="00BA0C44" w:rsidRPr="00A15BD0">
        <w:rPr>
          <w:rFonts w:ascii="Comic Sans MS" w:eastAsia="Comic Sans MS" w:hAnsi="Comic Sans MS"/>
          <w:b/>
          <w:i/>
        </w:rPr>
        <w:t xml:space="preserve"> </w:t>
      </w:r>
      <w:r w:rsidR="00BA0C44" w:rsidRPr="00A15BD0">
        <w:rPr>
          <w:rFonts w:ascii="Comic Sans MS" w:hAnsi="Comic Sans MS"/>
          <w:b/>
          <w:i/>
        </w:rPr>
        <w:t>vevő</w:t>
      </w:r>
      <w:r w:rsidR="00BA0C44" w:rsidRPr="00A15BD0">
        <w:rPr>
          <w:rFonts w:ascii="Comic Sans MS" w:eastAsia="Comic Sans MS" w:hAnsi="Comic Sans MS"/>
          <w:b/>
          <w:i/>
        </w:rPr>
        <w:t xml:space="preserve"> </w:t>
      </w:r>
      <w:r w:rsidR="00BA0C44" w:rsidRPr="00A15BD0">
        <w:rPr>
          <w:rFonts w:ascii="Comic Sans MS" w:hAnsi="Comic Sans MS"/>
          <w:b/>
          <w:i/>
        </w:rPr>
        <w:t>hallgatók</w:t>
      </w:r>
      <w:r w:rsidR="00BA0C44" w:rsidRPr="00AB6134">
        <w:t xml:space="preserve"> megbízatása egy évre szól.</w:t>
      </w:r>
      <w:r>
        <w:t>”</w:t>
      </w:r>
    </w:p>
    <w:p w:rsidR="00BA0C44" w:rsidRPr="00AB6134" w:rsidRDefault="00A23218" w:rsidP="0088698B">
      <w:pPr>
        <w:pStyle w:val="NormlWeb"/>
        <w:spacing w:after="0" w:line="340" w:lineRule="atLeast"/>
        <w:rPr>
          <w:i/>
          <w:color w:val="FF0000"/>
        </w:rPr>
      </w:pPr>
      <w:r w:rsidRPr="00AB6134">
        <w:rPr>
          <w:lang w:eastAsia="en-US"/>
        </w:rPr>
        <w:t xml:space="preserve">A Kari Tanács </w:t>
      </w:r>
      <w:r w:rsidRPr="00AB6134">
        <w:t>a</w:t>
      </w:r>
      <w:r w:rsidR="00BA0C44" w:rsidRPr="00AB6134">
        <w:t xml:space="preserve"> Kari </w:t>
      </w:r>
      <w:proofErr w:type="spellStart"/>
      <w:r w:rsidR="00BA0C44" w:rsidRPr="00AB6134">
        <w:t>SzMSz</w:t>
      </w:r>
      <w:proofErr w:type="spellEnd"/>
      <w:r w:rsidR="00BA0C44" w:rsidRPr="00AB6134">
        <w:t xml:space="preserve"> 31.§ (4) </w:t>
      </w:r>
      <w:r w:rsidRPr="00AB6134">
        <w:t xml:space="preserve">bekezdésének </w:t>
      </w:r>
      <w:r w:rsidRPr="00AB6134">
        <w:rPr>
          <w:rFonts w:eastAsia="Times-Roman"/>
        </w:rPr>
        <w:t>törlésére irányuló javaslatot 3 igen, 16 nem, 5 tartózkodás mellett nem támogatta.</w:t>
      </w:r>
    </w:p>
    <w:p w:rsidR="00BA0C44" w:rsidRPr="00AB6134" w:rsidRDefault="00BA0C44" w:rsidP="0088698B">
      <w:pPr>
        <w:pStyle w:val="bekezds"/>
        <w:spacing w:before="0" w:line="340" w:lineRule="atLeast"/>
        <w:ind w:firstLine="0"/>
        <w:rPr>
          <w:szCs w:val="24"/>
          <w:lang w:eastAsia="en-US"/>
        </w:rPr>
      </w:pPr>
    </w:p>
    <w:p w:rsidR="009F0BF3" w:rsidRPr="00AB6134" w:rsidRDefault="00D94742" w:rsidP="0088698B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AB6134">
        <w:rPr>
          <w:szCs w:val="24"/>
          <w:lang w:eastAsia="en-US"/>
        </w:rPr>
        <w:t>/</w:t>
      </w:r>
      <w:r w:rsidR="00693D54" w:rsidRPr="00AB6134">
        <w:rPr>
          <w:szCs w:val="24"/>
          <w:lang w:eastAsia="en-US"/>
        </w:rPr>
        <w:t>A részszavazások eredményét a hangfelvétel tartalmazza./</w:t>
      </w:r>
    </w:p>
    <w:p w:rsidR="009F0BF3" w:rsidRPr="00AB6134" w:rsidRDefault="009F0BF3" w:rsidP="0088698B">
      <w:pPr>
        <w:pStyle w:val="Cmkzpre"/>
        <w:spacing w:before="0" w:after="0" w:line="340" w:lineRule="atLeast"/>
        <w:rPr>
          <w:szCs w:val="24"/>
          <w:lang w:eastAsia="en-US"/>
        </w:rPr>
      </w:pPr>
    </w:p>
    <w:p w:rsidR="00963583" w:rsidRPr="00AB6134" w:rsidRDefault="00963583" w:rsidP="0088698B">
      <w:pPr>
        <w:pStyle w:val="Cmkzpre"/>
        <w:spacing w:before="0" w:after="0" w:line="340" w:lineRule="atLeast"/>
        <w:rPr>
          <w:szCs w:val="24"/>
          <w:lang w:eastAsia="en-US"/>
        </w:rPr>
      </w:pPr>
      <w:r w:rsidRPr="00AB6134">
        <w:rPr>
          <w:szCs w:val="24"/>
          <w:lang w:eastAsia="en-US"/>
        </w:rPr>
        <w:t>X.</w:t>
      </w:r>
    </w:p>
    <w:p w:rsidR="00A807CC" w:rsidRPr="00AB6134" w:rsidRDefault="00A807CC" w:rsidP="00CD6FFC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AB6134">
        <w:rPr>
          <w:szCs w:val="24"/>
          <w:lang w:eastAsia="en-US"/>
        </w:rPr>
        <w:t>A Kari Taná</w:t>
      </w:r>
      <w:r w:rsidR="0091195A" w:rsidRPr="00AB6134">
        <w:rPr>
          <w:szCs w:val="24"/>
          <w:lang w:eastAsia="en-US"/>
        </w:rPr>
        <w:t>cs a Kar Professzori T</w:t>
      </w:r>
      <w:r w:rsidRPr="00AB6134">
        <w:rPr>
          <w:szCs w:val="24"/>
          <w:lang w:eastAsia="en-US"/>
        </w:rPr>
        <w:t xml:space="preserve">anácsának Szervezeti és Működési Szabályzatának módosítására tett javaslatot </w:t>
      </w:r>
      <w:proofErr w:type="gramStart"/>
      <w:r w:rsidR="0091195A" w:rsidRPr="00AB6134">
        <w:rPr>
          <w:szCs w:val="24"/>
          <w:lang w:eastAsia="en-US"/>
        </w:rPr>
        <w:t>egyhangúlag</w:t>
      </w:r>
      <w:proofErr w:type="gramEnd"/>
      <w:r w:rsidRPr="00AB6134">
        <w:rPr>
          <w:szCs w:val="24"/>
          <w:lang w:eastAsia="en-US"/>
        </w:rPr>
        <w:t xml:space="preserve"> </w:t>
      </w:r>
      <w:r w:rsidR="0091195A" w:rsidRPr="00AB6134">
        <w:rPr>
          <w:szCs w:val="24"/>
          <w:lang w:eastAsia="en-US"/>
        </w:rPr>
        <w:t>(24 igen) támogatta.</w:t>
      </w:r>
    </w:p>
    <w:p w:rsidR="000029C5" w:rsidRPr="00AB6134" w:rsidRDefault="000029C5" w:rsidP="00CD6FFC">
      <w:pPr>
        <w:pStyle w:val="Cmkzpre"/>
        <w:spacing w:before="0" w:after="0"/>
        <w:ind w:firstLine="708"/>
        <w:jc w:val="both"/>
        <w:rPr>
          <w:b w:val="0"/>
          <w:szCs w:val="24"/>
        </w:rPr>
      </w:pPr>
    </w:p>
    <w:p w:rsidR="00A807CC" w:rsidRPr="00AB6134" w:rsidRDefault="000029C5" w:rsidP="00CD6FFC">
      <w:pPr>
        <w:pStyle w:val="Cmkzpre"/>
        <w:spacing w:before="0" w:after="0"/>
        <w:ind w:firstLine="708"/>
        <w:jc w:val="both"/>
        <w:rPr>
          <w:b w:val="0"/>
          <w:szCs w:val="24"/>
        </w:rPr>
      </w:pPr>
      <w:r w:rsidRPr="00AB6134">
        <w:rPr>
          <w:b w:val="0"/>
          <w:szCs w:val="24"/>
        </w:rPr>
        <w:t>(2</w:t>
      </w:r>
      <w:r w:rsidR="00A47F6A" w:rsidRPr="00AB6134">
        <w:rPr>
          <w:b w:val="0"/>
          <w:szCs w:val="24"/>
        </w:rPr>
        <w:t>. számú melléklet)</w:t>
      </w:r>
    </w:p>
    <w:p w:rsidR="00963583" w:rsidRPr="00AB6134" w:rsidRDefault="00963583" w:rsidP="0088698B">
      <w:pPr>
        <w:pStyle w:val="Cmkzpre"/>
        <w:spacing w:before="0" w:after="0" w:line="340" w:lineRule="atLeast"/>
        <w:rPr>
          <w:szCs w:val="24"/>
          <w:lang w:eastAsia="en-US"/>
        </w:rPr>
      </w:pPr>
      <w:r w:rsidRPr="00AB6134">
        <w:rPr>
          <w:szCs w:val="24"/>
          <w:lang w:eastAsia="en-US"/>
        </w:rPr>
        <w:t>X</w:t>
      </w:r>
      <w:r w:rsidR="0011266F" w:rsidRPr="00AB6134">
        <w:rPr>
          <w:szCs w:val="24"/>
          <w:lang w:eastAsia="en-US"/>
        </w:rPr>
        <w:t>I</w:t>
      </w:r>
      <w:r w:rsidRPr="00AB6134">
        <w:rPr>
          <w:szCs w:val="24"/>
          <w:lang w:eastAsia="en-US"/>
        </w:rPr>
        <w:t>.</w:t>
      </w:r>
    </w:p>
    <w:p w:rsidR="0008322D" w:rsidRPr="00AB6134" w:rsidRDefault="0008322D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>A Kari Tanács a képzési tervek átalakításának irányelv</w:t>
      </w:r>
      <w:r w:rsidR="006601D2" w:rsidRPr="00AB6134">
        <w:rPr>
          <w:szCs w:val="24"/>
        </w:rPr>
        <w:t xml:space="preserve">eire tett javaslatot </w:t>
      </w:r>
      <w:r w:rsidR="00061F8E" w:rsidRPr="00AB6134">
        <w:rPr>
          <w:szCs w:val="24"/>
        </w:rPr>
        <w:t>megtárgyalta, hossza</w:t>
      </w:r>
      <w:r w:rsidR="006F1377" w:rsidRPr="00AB6134">
        <w:rPr>
          <w:szCs w:val="24"/>
        </w:rPr>
        <w:t>s dis</w:t>
      </w:r>
      <w:r w:rsidR="00061F8E" w:rsidRPr="00AB6134">
        <w:rPr>
          <w:szCs w:val="24"/>
        </w:rPr>
        <w:t>zkussziót folytatott a képzések átalakításának megvalósíthatóságáról. A Tanács határozatot nem hozott.</w:t>
      </w:r>
    </w:p>
    <w:p w:rsidR="00624801" w:rsidRPr="00AB6134" w:rsidRDefault="008C2D52" w:rsidP="0088698B">
      <w:pPr>
        <w:pStyle w:val="Bekezds1"/>
        <w:tabs>
          <w:tab w:val="left" w:pos="7935"/>
        </w:tabs>
        <w:spacing w:before="0" w:line="340" w:lineRule="atLeast"/>
        <w:ind w:firstLine="0"/>
        <w:jc w:val="center"/>
        <w:rPr>
          <w:b/>
          <w:szCs w:val="24"/>
          <w:lang w:eastAsia="en-US"/>
        </w:rPr>
      </w:pPr>
      <w:r w:rsidRPr="00AB6134">
        <w:rPr>
          <w:b/>
          <w:szCs w:val="24"/>
          <w:lang w:eastAsia="en-US"/>
        </w:rPr>
        <w:t>XI</w:t>
      </w:r>
      <w:r w:rsidR="0011266F" w:rsidRPr="00AB6134">
        <w:rPr>
          <w:b/>
          <w:szCs w:val="24"/>
          <w:lang w:eastAsia="en-US"/>
        </w:rPr>
        <w:t>I</w:t>
      </w:r>
      <w:r w:rsidRPr="00AB6134">
        <w:rPr>
          <w:b/>
          <w:szCs w:val="24"/>
          <w:lang w:eastAsia="en-US"/>
        </w:rPr>
        <w:t>.</w:t>
      </w:r>
    </w:p>
    <w:p w:rsidR="008C2D52" w:rsidRPr="00AB6134" w:rsidRDefault="008C2D52" w:rsidP="0088698B">
      <w:pPr>
        <w:spacing w:line="340" w:lineRule="atLeast"/>
        <w:jc w:val="both"/>
        <w:rPr>
          <w:szCs w:val="24"/>
        </w:rPr>
      </w:pPr>
      <w:r w:rsidRPr="00AB6134">
        <w:rPr>
          <w:szCs w:val="24"/>
        </w:rPr>
        <w:t xml:space="preserve">A Kari Tanács a </w:t>
      </w:r>
      <w:r w:rsidR="00350601" w:rsidRPr="0077582A">
        <w:rPr>
          <w:szCs w:val="24"/>
        </w:rPr>
        <w:t>Biztosítási és Pénzügyi Matematika mesterszak</w:t>
      </w:r>
      <w:r w:rsidR="00350601" w:rsidRPr="00AB6134">
        <w:rPr>
          <w:szCs w:val="24"/>
        </w:rPr>
        <w:t xml:space="preserve"> </w:t>
      </w:r>
      <w:r w:rsidRPr="00AB6134">
        <w:rPr>
          <w:szCs w:val="24"/>
        </w:rPr>
        <w:t>képzési terv</w:t>
      </w:r>
      <w:r w:rsidR="00350601" w:rsidRPr="00AB6134">
        <w:rPr>
          <w:szCs w:val="24"/>
        </w:rPr>
        <w:t>ének</w:t>
      </w:r>
      <w:r w:rsidRPr="00AB6134">
        <w:rPr>
          <w:szCs w:val="24"/>
        </w:rPr>
        <w:t xml:space="preserve"> módosítá</w:t>
      </w:r>
      <w:r w:rsidR="00165B65">
        <w:rPr>
          <w:szCs w:val="24"/>
        </w:rPr>
        <w:t xml:space="preserve">sára tett javaslatot </w:t>
      </w:r>
      <w:proofErr w:type="gramStart"/>
      <w:r w:rsidR="00165B65">
        <w:rPr>
          <w:szCs w:val="24"/>
        </w:rPr>
        <w:t>egyhangúlag</w:t>
      </w:r>
      <w:proofErr w:type="gramEnd"/>
      <w:r w:rsidRPr="00AB6134">
        <w:rPr>
          <w:szCs w:val="24"/>
        </w:rPr>
        <w:t xml:space="preserve"> (</w:t>
      </w:r>
      <w:r w:rsidR="00D84856" w:rsidRPr="00AB6134">
        <w:rPr>
          <w:szCs w:val="24"/>
        </w:rPr>
        <w:t>24</w:t>
      </w:r>
      <w:r w:rsidRPr="00AB6134">
        <w:rPr>
          <w:szCs w:val="24"/>
        </w:rPr>
        <w:t xml:space="preserve"> igen) támogatta.</w:t>
      </w:r>
    </w:p>
    <w:p w:rsidR="008C2D52" w:rsidRPr="00AB6134" w:rsidRDefault="008C2D52" w:rsidP="0077582A">
      <w:pPr>
        <w:jc w:val="both"/>
        <w:rPr>
          <w:szCs w:val="24"/>
        </w:rPr>
      </w:pPr>
    </w:p>
    <w:p w:rsidR="008C2D52" w:rsidRPr="00AB6134" w:rsidRDefault="00FB1915" w:rsidP="004C4F4F">
      <w:pPr>
        <w:ind w:firstLine="708"/>
        <w:jc w:val="both"/>
        <w:rPr>
          <w:b/>
          <w:szCs w:val="24"/>
        </w:rPr>
      </w:pPr>
      <w:r w:rsidRPr="00AB6134">
        <w:rPr>
          <w:szCs w:val="24"/>
        </w:rPr>
        <w:t>(3</w:t>
      </w:r>
      <w:r w:rsidR="008C2D52" w:rsidRPr="00AB6134">
        <w:rPr>
          <w:szCs w:val="24"/>
        </w:rPr>
        <w:t xml:space="preserve">. sz. melléklet) </w:t>
      </w:r>
    </w:p>
    <w:p w:rsidR="008C2D52" w:rsidRDefault="006601D2" w:rsidP="0088698B">
      <w:pPr>
        <w:pStyle w:val="Bekezds1"/>
        <w:tabs>
          <w:tab w:val="left" w:pos="7935"/>
        </w:tabs>
        <w:spacing w:before="0" w:line="340" w:lineRule="atLeast"/>
        <w:ind w:firstLine="0"/>
        <w:jc w:val="center"/>
        <w:rPr>
          <w:b/>
          <w:szCs w:val="24"/>
          <w:lang w:eastAsia="en-US"/>
        </w:rPr>
      </w:pPr>
      <w:r w:rsidRPr="00AB6134">
        <w:rPr>
          <w:b/>
          <w:szCs w:val="24"/>
          <w:lang w:eastAsia="en-US"/>
        </w:rPr>
        <w:t>X</w:t>
      </w:r>
      <w:r w:rsidR="0011266F" w:rsidRPr="00AB6134">
        <w:rPr>
          <w:b/>
          <w:szCs w:val="24"/>
          <w:lang w:eastAsia="en-US"/>
        </w:rPr>
        <w:t>III</w:t>
      </w:r>
      <w:r w:rsidRPr="00AB6134">
        <w:rPr>
          <w:b/>
          <w:szCs w:val="24"/>
          <w:lang w:eastAsia="en-US"/>
        </w:rPr>
        <w:t>.</w:t>
      </w:r>
    </w:p>
    <w:p w:rsidR="006601D2" w:rsidRDefault="0041707E" w:rsidP="0088698B">
      <w:pPr>
        <w:pStyle w:val="Bekezds1"/>
        <w:tabs>
          <w:tab w:val="left" w:pos="7935"/>
        </w:tabs>
        <w:spacing w:before="0" w:line="340" w:lineRule="atLeast"/>
        <w:ind w:firstLine="0"/>
        <w:rPr>
          <w:szCs w:val="24"/>
          <w:lang w:eastAsia="en-US"/>
        </w:rPr>
      </w:pPr>
      <w:r w:rsidRPr="00AB6134">
        <w:rPr>
          <w:szCs w:val="24"/>
          <w:lang w:eastAsia="en-US"/>
        </w:rPr>
        <w:t xml:space="preserve">A Kari Tanács a </w:t>
      </w:r>
      <w:proofErr w:type="spellStart"/>
      <w:r w:rsidRPr="00AB6134">
        <w:rPr>
          <w:szCs w:val="24"/>
          <w:lang w:eastAsia="en-US"/>
        </w:rPr>
        <w:t>QualiCont</w:t>
      </w:r>
      <w:proofErr w:type="spellEnd"/>
      <w:r w:rsidRPr="00AB6134">
        <w:rPr>
          <w:szCs w:val="24"/>
          <w:lang w:eastAsia="en-US"/>
        </w:rPr>
        <w:t xml:space="preserve"> Fórum 2013. Szakmai továbbképzés</w:t>
      </w:r>
      <w:r w:rsidR="00FA6C1F" w:rsidRPr="00AB6134">
        <w:rPr>
          <w:szCs w:val="24"/>
          <w:lang w:eastAsia="en-US"/>
        </w:rPr>
        <w:t xml:space="preserve"> felvételét az Eötvös Tudományos Konferencia rendezvénys</w:t>
      </w:r>
      <w:r w:rsidR="00FF16A0" w:rsidRPr="00AB6134">
        <w:rPr>
          <w:szCs w:val="24"/>
          <w:lang w:eastAsia="en-US"/>
        </w:rPr>
        <w:t xml:space="preserve">orozatba </w:t>
      </w:r>
      <w:proofErr w:type="gramStart"/>
      <w:r w:rsidR="00FF16A0" w:rsidRPr="00AB6134">
        <w:rPr>
          <w:szCs w:val="24"/>
          <w:lang w:eastAsia="en-US"/>
        </w:rPr>
        <w:t>egyhangúlag</w:t>
      </w:r>
      <w:proofErr w:type="gramEnd"/>
      <w:r w:rsidR="00FF16A0" w:rsidRPr="00AB6134">
        <w:rPr>
          <w:szCs w:val="24"/>
          <w:lang w:eastAsia="en-US"/>
        </w:rPr>
        <w:t xml:space="preserve"> </w:t>
      </w:r>
      <w:r w:rsidR="007C72F8">
        <w:rPr>
          <w:szCs w:val="24"/>
          <w:lang w:eastAsia="en-US"/>
        </w:rPr>
        <w:t xml:space="preserve">(24 igen) </w:t>
      </w:r>
      <w:r w:rsidR="00FF16A0" w:rsidRPr="00AB6134">
        <w:rPr>
          <w:szCs w:val="24"/>
          <w:lang w:eastAsia="en-US"/>
        </w:rPr>
        <w:t>támogatta.</w:t>
      </w:r>
    </w:p>
    <w:p w:rsidR="004C4F4F" w:rsidRDefault="004C4F4F" w:rsidP="00E73AB8">
      <w:pPr>
        <w:jc w:val="both"/>
        <w:rPr>
          <w:szCs w:val="24"/>
        </w:rPr>
      </w:pPr>
    </w:p>
    <w:p w:rsidR="004C4F4F" w:rsidRPr="00AB6134" w:rsidRDefault="004C4F4F" w:rsidP="00E73AB8">
      <w:pPr>
        <w:ind w:firstLine="708"/>
        <w:jc w:val="both"/>
        <w:rPr>
          <w:b/>
          <w:szCs w:val="24"/>
        </w:rPr>
      </w:pPr>
      <w:r w:rsidRPr="00AB6134">
        <w:rPr>
          <w:szCs w:val="24"/>
        </w:rPr>
        <w:t>(</w:t>
      </w:r>
      <w:r>
        <w:rPr>
          <w:szCs w:val="24"/>
        </w:rPr>
        <w:t>4</w:t>
      </w:r>
      <w:r w:rsidRPr="00AB6134">
        <w:rPr>
          <w:szCs w:val="24"/>
        </w:rPr>
        <w:t xml:space="preserve">. sz. melléklet) </w:t>
      </w:r>
    </w:p>
    <w:p w:rsidR="00443E2D" w:rsidRPr="00AB6134" w:rsidRDefault="00443E2D" w:rsidP="0088698B">
      <w:pPr>
        <w:pStyle w:val="Bekezds1"/>
        <w:tabs>
          <w:tab w:val="left" w:pos="7935"/>
        </w:tabs>
        <w:spacing w:before="0" w:line="340" w:lineRule="atLeast"/>
        <w:ind w:firstLine="0"/>
        <w:rPr>
          <w:szCs w:val="24"/>
          <w:lang w:eastAsia="en-US"/>
        </w:rPr>
      </w:pPr>
    </w:p>
    <w:p w:rsidR="00CE2F3B" w:rsidRPr="00F70BCD" w:rsidRDefault="00443E2D" w:rsidP="0088698B">
      <w:pPr>
        <w:pStyle w:val="Bekezds1"/>
        <w:tabs>
          <w:tab w:val="left" w:pos="7935"/>
        </w:tabs>
        <w:spacing w:before="0" w:line="340" w:lineRule="atLeast"/>
        <w:ind w:firstLine="0"/>
        <w:jc w:val="center"/>
        <w:rPr>
          <w:b/>
          <w:szCs w:val="24"/>
          <w:lang w:eastAsia="en-US"/>
        </w:rPr>
      </w:pPr>
      <w:r w:rsidRPr="00F70BCD">
        <w:rPr>
          <w:b/>
          <w:szCs w:val="24"/>
          <w:lang w:eastAsia="en-US"/>
        </w:rPr>
        <w:t>XIV.</w:t>
      </w:r>
    </w:p>
    <w:p w:rsidR="00270CCE" w:rsidRPr="00C7389A" w:rsidRDefault="00270CCE" w:rsidP="00C7389A">
      <w:pPr>
        <w:spacing w:line="340" w:lineRule="atLeast"/>
        <w:jc w:val="both"/>
      </w:pPr>
      <w:r w:rsidRPr="00C7389A">
        <w:rPr>
          <w:szCs w:val="24"/>
          <w:lang w:eastAsia="en-US"/>
        </w:rPr>
        <w:t xml:space="preserve">A Kari Tanács az ELTE </w:t>
      </w:r>
      <w:r w:rsidRPr="00C7389A">
        <w:t>Felvételi Szabályzatában foglalt mesterképzésben adható többletpontok rendszerének módosítását 18 igen, 1 nem, 4 tartózkodás mellett az alábbiak szerint javasolja:</w:t>
      </w:r>
    </w:p>
    <w:p w:rsidR="00270CCE" w:rsidRPr="00C7389A" w:rsidRDefault="00270CCE" w:rsidP="00C7389A">
      <w:pPr>
        <w:autoSpaceDE w:val="0"/>
        <w:autoSpaceDN w:val="0"/>
        <w:adjustRightInd w:val="0"/>
        <w:spacing w:line="340" w:lineRule="atLeast"/>
        <w:rPr>
          <w:szCs w:val="24"/>
          <w:lang w:eastAsia="en-US"/>
        </w:rPr>
      </w:pPr>
    </w:p>
    <w:p w:rsidR="00270CCE" w:rsidRPr="00C7389A" w:rsidRDefault="00270CCE" w:rsidP="00C7389A">
      <w:pPr>
        <w:autoSpaceDE w:val="0"/>
        <w:autoSpaceDN w:val="0"/>
        <w:adjustRightInd w:val="0"/>
        <w:spacing w:line="340" w:lineRule="atLeast"/>
        <w:rPr>
          <w:szCs w:val="24"/>
        </w:rPr>
      </w:pPr>
      <w:r w:rsidRPr="00C7389A">
        <w:rPr>
          <w:szCs w:val="24"/>
          <w:lang w:eastAsia="en-US"/>
        </w:rPr>
        <w:t xml:space="preserve">Az ELTE </w:t>
      </w:r>
      <w:r w:rsidRPr="00C7389A">
        <w:rPr>
          <w:szCs w:val="24"/>
        </w:rPr>
        <w:t>Felvételi Szabályzat (HKR 4. számú melléklet) TTK-ra vonatkozó szabályainak 38.§ (4) bekezdés a) pontja helyébe az alábbi szöveg lép:</w:t>
      </w:r>
    </w:p>
    <w:p w:rsidR="00270CCE" w:rsidRPr="00C7389A" w:rsidRDefault="00270CCE" w:rsidP="00C7389A">
      <w:pPr>
        <w:spacing w:line="340" w:lineRule="atLeast"/>
        <w:rPr>
          <w:szCs w:val="24"/>
        </w:rPr>
      </w:pPr>
    </w:p>
    <w:p w:rsidR="00270CCE" w:rsidRPr="00C7389A" w:rsidRDefault="00EE6922" w:rsidP="00C7389A">
      <w:pPr>
        <w:autoSpaceDE w:val="0"/>
        <w:autoSpaceDN w:val="0"/>
        <w:adjustRightInd w:val="0"/>
        <w:spacing w:line="340" w:lineRule="atLeast"/>
        <w:rPr>
          <w:szCs w:val="24"/>
        </w:rPr>
      </w:pPr>
      <w:r>
        <w:rPr>
          <w:szCs w:val="24"/>
        </w:rPr>
        <w:t>„</w:t>
      </w:r>
      <w:r w:rsidR="00270CCE" w:rsidRPr="00C7389A">
        <w:rPr>
          <w:szCs w:val="24"/>
        </w:rPr>
        <w:sym w:font="Symbol" w:char="F05B"/>
      </w:r>
      <w:r w:rsidR="00270CCE" w:rsidRPr="00C7389A">
        <w:rPr>
          <w:szCs w:val="24"/>
        </w:rPr>
        <w:t xml:space="preserve"> (4) Előnyben részesítés jogcímén legfeljebb 6 pont szerezhető egységes kari elvek alapján</w:t>
      </w:r>
    </w:p>
    <w:p w:rsidR="00270CCE" w:rsidRPr="00C7389A" w:rsidRDefault="00270CCE" w:rsidP="00C7389A">
      <w:pPr>
        <w:autoSpaceDE w:val="0"/>
        <w:autoSpaceDN w:val="0"/>
        <w:adjustRightInd w:val="0"/>
        <w:spacing w:line="340" w:lineRule="atLeast"/>
        <w:rPr>
          <w:szCs w:val="24"/>
        </w:rPr>
      </w:pPr>
      <w:proofErr w:type="gramStart"/>
      <w:r w:rsidRPr="00C7389A">
        <w:rPr>
          <w:szCs w:val="24"/>
        </w:rPr>
        <w:t>minden</w:t>
      </w:r>
      <w:proofErr w:type="gramEnd"/>
      <w:r w:rsidRPr="00C7389A">
        <w:rPr>
          <w:szCs w:val="24"/>
        </w:rPr>
        <w:t xml:space="preserve"> mesterszakon: </w:t>
      </w:r>
      <w:r w:rsidRPr="00C7389A">
        <w:rPr>
          <w:szCs w:val="24"/>
        </w:rPr>
        <w:sym w:font="Symbol" w:char="F05D"/>
      </w:r>
    </w:p>
    <w:p w:rsidR="00270CCE" w:rsidRPr="00C7389A" w:rsidRDefault="00270CCE" w:rsidP="00C7389A">
      <w:pPr>
        <w:autoSpaceDE w:val="0"/>
        <w:autoSpaceDN w:val="0"/>
        <w:adjustRightInd w:val="0"/>
        <w:spacing w:line="340" w:lineRule="atLeast"/>
        <w:rPr>
          <w:szCs w:val="24"/>
        </w:rPr>
      </w:pPr>
    </w:p>
    <w:p w:rsidR="00270CCE" w:rsidRPr="00C7389A" w:rsidRDefault="00270CCE" w:rsidP="00CA25A6">
      <w:pPr>
        <w:autoSpaceDE w:val="0"/>
        <w:autoSpaceDN w:val="0"/>
        <w:adjustRightInd w:val="0"/>
        <w:spacing w:line="340" w:lineRule="atLeast"/>
        <w:jc w:val="both"/>
        <w:rPr>
          <w:szCs w:val="24"/>
        </w:rPr>
      </w:pPr>
      <w:proofErr w:type="gramStart"/>
      <w:r w:rsidRPr="00C7389A">
        <w:rPr>
          <w:szCs w:val="24"/>
        </w:rPr>
        <w:lastRenderedPageBreak/>
        <w:t>a</w:t>
      </w:r>
      <w:proofErr w:type="gramEnd"/>
      <w:r w:rsidRPr="00C7389A">
        <w:rPr>
          <w:szCs w:val="24"/>
        </w:rPr>
        <w:t xml:space="preserve">) </w:t>
      </w:r>
      <w:proofErr w:type="spellStart"/>
      <w:r w:rsidRPr="00C7389A">
        <w:rPr>
          <w:szCs w:val="24"/>
        </w:rPr>
        <w:t>A</w:t>
      </w:r>
      <w:proofErr w:type="spellEnd"/>
      <w:r w:rsidRPr="00C7389A">
        <w:rPr>
          <w:szCs w:val="24"/>
        </w:rPr>
        <w:t xml:space="preserve"> hátrányos helyzetű jelentkező – aki várhatóan a beiratkozás időpontjáig a</w:t>
      </w:r>
      <w:r w:rsidR="00CA25A6">
        <w:rPr>
          <w:szCs w:val="24"/>
        </w:rPr>
        <w:t xml:space="preserve"> </w:t>
      </w:r>
      <w:r w:rsidRPr="00C7389A">
        <w:rPr>
          <w:szCs w:val="24"/>
        </w:rPr>
        <w:t>huszonötödik életévét még nem tölti be, és akit középfokú tanulmányai során családi</w:t>
      </w:r>
      <w:r w:rsidR="00CA25A6">
        <w:rPr>
          <w:szCs w:val="24"/>
        </w:rPr>
        <w:t xml:space="preserve"> körülményei, szociális </w:t>
      </w:r>
      <w:r w:rsidRPr="00C7389A">
        <w:rPr>
          <w:szCs w:val="24"/>
        </w:rPr>
        <w:t>helyzete miatt a jegyző védelembe vett, illetve aki után</w:t>
      </w:r>
      <w:r w:rsidR="00CA25A6">
        <w:rPr>
          <w:szCs w:val="24"/>
        </w:rPr>
        <w:t xml:space="preserve"> </w:t>
      </w:r>
      <w:r w:rsidRPr="00C7389A">
        <w:rPr>
          <w:szCs w:val="24"/>
        </w:rPr>
        <w:t>rendszeres gyermekvédelmi támogatást folyósítottak, illetve rendszeres</w:t>
      </w:r>
      <w:r w:rsidR="00CA25A6">
        <w:rPr>
          <w:szCs w:val="24"/>
        </w:rPr>
        <w:t xml:space="preserve"> </w:t>
      </w:r>
      <w:r w:rsidRPr="00C7389A">
        <w:rPr>
          <w:szCs w:val="24"/>
        </w:rPr>
        <w:t xml:space="preserve">gyermekvédelmi kedvezményre jogosult, vagy állami gondozott volt </w:t>
      </w:r>
      <w:r w:rsidR="00CA25A6">
        <w:rPr>
          <w:szCs w:val="24"/>
        </w:rPr>
        <w:t>–</w:t>
      </w:r>
      <w:r w:rsidRPr="00C7389A">
        <w:rPr>
          <w:szCs w:val="24"/>
        </w:rPr>
        <w:t xml:space="preserve"> minden</w:t>
      </w:r>
      <w:r w:rsidR="00CA25A6">
        <w:rPr>
          <w:szCs w:val="24"/>
        </w:rPr>
        <w:t xml:space="preserve"> </w:t>
      </w:r>
      <w:r w:rsidRPr="00C7389A">
        <w:rPr>
          <w:szCs w:val="24"/>
        </w:rPr>
        <w:t>jelentkezési helyén</w:t>
      </w:r>
      <w:r w:rsidRPr="00C7389A">
        <w:rPr>
          <w:b/>
          <w:i/>
          <w:szCs w:val="24"/>
        </w:rPr>
        <w:t xml:space="preserve"> </w:t>
      </w:r>
      <w:r w:rsidRPr="00C7389A">
        <w:rPr>
          <w:rFonts w:ascii="Comic Sans MS" w:hAnsi="Comic Sans MS"/>
          <w:b/>
          <w:szCs w:val="24"/>
        </w:rPr>
        <w:t>2</w:t>
      </w:r>
      <w:r w:rsidRPr="00C7389A">
        <w:rPr>
          <w:szCs w:val="24"/>
        </w:rPr>
        <w:t xml:space="preserve"> többletpontra jogosult.</w:t>
      </w:r>
      <w:r w:rsidR="00EE6922">
        <w:rPr>
          <w:szCs w:val="24"/>
        </w:rPr>
        <w:t>”</w:t>
      </w:r>
    </w:p>
    <w:p w:rsidR="000138BC" w:rsidRPr="00C7389A" w:rsidRDefault="000138BC" w:rsidP="00C7389A">
      <w:pPr>
        <w:spacing w:line="340" w:lineRule="atLeast"/>
        <w:jc w:val="both"/>
      </w:pPr>
    </w:p>
    <w:p w:rsidR="004E51FB" w:rsidRPr="00C7389A" w:rsidRDefault="00FE36DD" w:rsidP="004E51FB">
      <w:pPr>
        <w:spacing w:line="340" w:lineRule="atLeast"/>
        <w:jc w:val="both"/>
      </w:pPr>
      <w:r w:rsidRPr="00C7389A">
        <w:rPr>
          <w:u w:val="single"/>
        </w:rPr>
        <w:t>Indoklás:</w:t>
      </w:r>
      <w:r w:rsidRPr="00C7389A">
        <w:t xml:space="preserve"> </w:t>
      </w:r>
      <w:r w:rsidR="00A90912" w:rsidRPr="00C7389A">
        <w:t>A felsőoktatási felvételi eljárásról szóló 423/2012. (XII.29.) Korm. rendelet már nem különbözteti meg a halmozottan hátrányos helyzetű jele</w:t>
      </w:r>
      <w:r w:rsidR="00331661" w:rsidRPr="00C7389A">
        <w:t xml:space="preserve">ntkezőt a hátrányos helyzetűtől: </w:t>
      </w:r>
      <w:r w:rsidR="00A90912" w:rsidRPr="00C7389A">
        <w:t>a 24. § (1)</w:t>
      </w:r>
      <w:r w:rsidR="00331661" w:rsidRPr="00C7389A">
        <w:t xml:space="preserve"> bekezdés a) pontja alapján a hátrányos helyzetű</w:t>
      </w:r>
      <w:r w:rsidR="00A90912" w:rsidRPr="00C7389A">
        <w:t xml:space="preserve"> jelentkezők 40 többletpontra jogosultak (korábban a </w:t>
      </w:r>
      <w:r w:rsidR="00331661" w:rsidRPr="00C7389A">
        <w:t>hátrányos helyzetű</w:t>
      </w:r>
      <w:r w:rsidR="00A90912" w:rsidRPr="00C7389A">
        <w:t xml:space="preserve"> 20, a </w:t>
      </w:r>
      <w:r w:rsidR="00331661" w:rsidRPr="00C7389A">
        <w:t>halmozottan hátrányos helyzetű</w:t>
      </w:r>
      <w:r w:rsidR="00A90912" w:rsidRPr="00C7389A">
        <w:t xml:space="preserve"> 40 többletpontra volt jogosult). Az előnyben részesítés jogcímen adható többletpontok ilyen értelmű megváltozása lehetővé teszi azt, hogy az ELTE módosítsa a Felvételi Szabályzatában a mesterképzésben adha</w:t>
      </w:r>
      <w:r w:rsidR="004E51FB">
        <w:t>tó többletpontok rendszerét is, és a</w:t>
      </w:r>
      <w:r w:rsidR="004E51FB" w:rsidRPr="00C7389A">
        <w:t xml:space="preserve"> mesterszakra való felvételi eljárásban a korábbi differenciált 1 (hátrányos helyzetű) és 2 (halmozottan hátrányos helyzetű) pont helyett a továbbiakban egységesen 2 többletpontot kapjanak a hátrányos helyzetű és halmozottan hátrányos helyzetű jelentkezők is.</w:t>
      </w:r>
    </w:p>
    <w:p w:rsidR="0037296C" w:rsidRPr="00C7389A" w:rsidRDefault="0037296C" w:rsidP="00C7389A">
      <w:pPr>
        <w:pStyle w:val="bekezds"/>
        <w:spacing w:before="0" w:line="340" w:lineRule="atLeast"/>
        <w:ind w:firstLine="0"/>
        <w:rPr>
          <w:szCs w:val="24"/>
          <w:lang w:eastAsia="en-US"/>
        </w:rPr>
      </w:pPr>
    </w:p>
    <w:p w:rsidR="002428D5" w:rsidRPr="00C7389A" w:rsidRDefault="002428D5" w:rsidP="00C7389A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C7389A">
        <w:rPr>
          <w:szCs w:val="24"/>
          <w:lang w:eastAsia="en-US"/>
        </w:rPr>
        <w:t>/A részszavazások eredményét a hangfelvétel tartalmazza./</w:t>
      </w:r>
    </w:p>
    <w:p w:rsidR="00A90912" w:rsidRDefault="00A90912" w:rsidP="00A90912">
      <w:pPr>
        <w:jc w:val="both"/>
      </w:pPr>
    </w:p>
    <w:p w:rsidR="00AD4572" w:rsidRPr="00C7389A" w:rsidRDefault="00AD4572" w:rsidP="00A90912">
      <w:pPr>
        <w:jc w:val="both"/>
      </w:pPr>
      <w:bookmarkStart w:id="0" w:name="_GoBack"/>
      <w:bookmarkEnd w:id="0"/>
    </w:p>
    <w:p w:rsidR="00443E2D" w:rsidRDefault="00443E2D" w:rsidP="0088698B">
      <w:pPr>
        <w:pStyle w:val="Csakszveg"/>
        <w:spacing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2D">
        <w:rPr>
          <w:rFonts w:ascii="Times New Roman" w:hAnsi="Times New Roman" w:cs="Times New Roman"/>
          <w:b/>
          <w:sz w:val="24"/>
          <w:szCs w:val="24"/>
        </w:rPr>
        <w:t>XV.</w:t>
      </w:r>
    </w:p>
    <w:p w:rsidR="00CE2F3B" w:rsidRPr="00AB6134" w:rsidRDefault="001A2E75" w:rsidP="006A0DCF">
      <w:pPr>
        <w:pStyle w:val="Csakszveg"/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HKR 129.</w:t>
      </w:r>
      <w:r w:rsidR="00EF4B1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E2F3B" w:rsidRPr="00AB613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CE2F3B" w:rsidRPr="00AB6134">
        <w:rPr>
          <w:rFonts w:ascii="Times New Roman" w:hAnsi="Times New Roman" w:cs="Times New Roman"/>
          <w:sz w:val="24"/>
          <w:szCs w:val="24"/>
        </w:rPr>
        <w:t xml:space="preserve"> </w:t>
      </w:r>
      <w:r w:rsidR="00EF4B10">
        <w:rPr>
          <w:rFonts w:ascii="Times New Roman" w:hAnsi="Times New Roman" w:cs="Times New Roman"/>
          <w:sz w:val="24"/>
          <w:szCs w:val="24"/>
        </w:rPr>
        <w:t xml:space="preserve">alapján a Kar Tanácsa </w:t>
      </w:r>
      <w:r w:rsidR="006A0DCF">
        <w:rPr>
          <w:rFonts w:ascii="Times New Roman" w:hAnsi="Times New Roman" w:cs="Times New Roman"/>
          <w:sz w:val="24"/>
          <w:szCs w:val="24"/>
        </w:rPr>
        <w:t xml:space="preserve">18 igen, 3 nem, 2 tartózkodás mellett </w:t>
      </w:r>
      <w:r w:rsidR="00EF4B10">
        <w:rPr>
          <w:rFonts w:ascii="Times New Roman" w:hAnsi="Times New Roman" w:cs="Times New Roman"/>
          <w:sz w:val="24"/>
          <w:szCs w:val="24"/>
        </w:rPr>
        <w:t>az önköltség/</w:t>
      </w:r>
      <w:r w:rsidR="00CE2F3B" w:rsidRPr="00AB6134">
        <w:rPr>
          <w:rFonts w:ascii="Times New Roman" w:hAnsi="Times New Roman" w:cs="Times New Roman"/>
          <w:sz w:val="24"/>
          <w:szCs w:val="24"/>
        </w:rPr>
        <w:t xml:space="preserve">költségtérítés </w:t>
      </w:r>
      <w:r w:rsidR="00EF4B10">
        <w:rPr>
          <w:rFonts w:ascii="Times New Roman" w:hAnsi="Times New Roman" w:cs="Times New Roman"/>
          <w:sz w:val="24"/>
          <w:szCs w:val="24"/>
        </w:rPr>
        <w:t xml:space="preserve">összegét </w:t>
      </w:r>
      <w:r w:rsidR="00A921CE">
        <w:rPr>
          <w:rFonts w:ascii="Times New Roman" w:hAnsi="Times New Roman" w:cs="Times New Roman"/>
          <w:sz w:val="24"/>
          <w:szCs w:val="24"/>
        </w:rPr>
        <w:t>az alapszakos képzésben a jelenlegi 210 ezer Ft-ról (félévenként)  300 ezer Ft-ra  (félévenként)  módosítja.</w:t>
      </w:r>
    </w:p>
    <w:p w:rsidR="005A441D" w:rsidRDefault="005A441D" w:rsidP="006A0DCF">
      <w:pPr>
        <w:pStyle w:val="Csakszveg"/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3E2D" w:rsidRPr="00443E2D" w:rsidRDefault="00443E2D" w:rsidP="0088698B">
      <w:pPr>
        <w:pStyle w:val="Csakszveg"/>
        <w:spacing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2D">
        <w:rPr>
          <w:rFonts w:ascii="Times New Roman" w:hAnsi="Times New Roman" w:cs="Times New Roman"/>
          <w:b/>
          <w:sz w:val="24"/>
          <w:szCs w:val="24"/>
        </w:rPr>
        <w:t>XVI.</w:t>
      </w:r>
    </w:p>
    <w:p w:rsidR="00C206C1" w:rsidRDefault="00614590" w:rsidP="00E0296A">
      <w:pPr>
        <w:pStyle w:val="Bekezds1"/>
        <w:tabs>
          <w:tab w:val="left" w:pos="7935"/>
        </w:tabs>
        <w:spacing w:before="0" w:line="340" w:lineRule="atLeast"/>
        <w:ind w:firstLine="0"/>
        <w:rPr>
          <w:szCs w:val="24"/>
        </w:rPr>
      </w:pPr>
      <w:r w:rsidRPr="00E0296A">
        <w:rPr>
          <w:szCs w:val="24"/>
        </w:rPr>
        <w:t xml:space="preserve">A Kari Tanács </w:t>
      </w:r>
      <w:proofErr w:type="gramStart"/>
      <w:r w:rsidRPr="00E0296A">
        <w:rPr>
          <w:szCs w:val="24"/>
        </w:rPr>
        <w:t>egyhangúlag</w:t>
      </w:r>
      <w:proofErr w:type="gramEnd"/>
      <w:r w:rsidRPr="00E0296A">
        <w:rPr>
          <w:szCs w:val="24"/>
        </w:rPr>
        <w:t xml:space="preserve"> </w:t>
      </w:r>
      <w:r w:rsidR="001027BD">
        <w:rPr>
          <w:szCs w:val="24"/>
        </w:rPr>
        <w:t>támogatt</w:t>
      </w:r>
      <w:r w:rsidR="00E0296A" w:rsidRPr="00E0296A">
        <w:rPr>
          <w:szCs w:val="24"/>
        </w:rPr>
        <w:t xml:space="preserve">a </w:t>
      </w:r>
      <w:r w:rsidR="00BE1A5E" w:rsidRPr="00E0296A">
        <w:rPr>
          <w:szCs w:val="24"/>
        </w:rPr>
        <w:t xml:space="preserve">a </w:t>
      </w:r>
      <w:r w:rsidR="00C206C1" w:rsidRPr="00E0296A">
        <w:rPr>
          <w:szCs w:val="24"/>
        </w:rPr>
        <w:t>Kari Doktori Szabályzat 17.</w:t>
      </w:r>
      <w:r w:rsidR="00E0296A" w:rsidRPr="00E0296A">
        <w:rPr>
          <w:szCs w:val="24"/>
        </w:rPr>
        <w:t xml:space="preserve"> </w:t>
      </w:r>
      <w:r w:rsidR="00C206C1" w:rsidRPr="00E0296A">
        <w:rPr>
          <w:szCs w:val="24"/>
        </w:rPr>
        <w:t>§</w:t>
      </w:r>
      <w:r w:rsidR="00E0296A" w:rsidRPr="00E0296A">
        <w:rPr>
          <w:szCs w:val="24"/>
        </w:rPr>
        <w:t xml:space="preserve"> </w:t>
      </w:r>
      <w:r w:rsidR="00C206C1" w:rsidRPr="00E0296A">
        <w:rPr>
          <w:szCs w:val="24"/>
        </w:rPr>
        <w:t>-</w:t>
      </w:r>
      <w:r w:rsidR="00E0296A" w:rsidRPr="00E0296A">
        <w:rPr>
          <w:szCs w:val="24"/>
        </w:rPr>
        <w:t xml:space="preserve"> </w:t>
      </w:r>
      <w:proofErr w:type="spellStart"/>
      <w:r w:rsidR="00C206C1" w:rsidRPr="00E0296A">
        <w:rPr>
          <w:szCs w:val="24"/>
        </w:rPr>
        <w:t>ának</w:t>
      </w:r>
      <w:proofErr w:type="spellEnd"/>
      <w:r w:rsidR="00C206C1" w:rsidRPr="00E0296A">
        <w:rPr>
          <w:szCs w:val="24"/>
        </w:rPr>
        <w:t xml:space="preserve"> </w:t>
      </w:r>
      <w:r w:rsidR="00E0296A" w:rsidRPr="00E0296A">
        <w:rPr>
          <w:szCs w:val="24"/>
        </w:rPr>
        <w:t xml:space="preserve">2. bekezdésének </w:t>
      </w:r>
      <w:r w:rsidR="00C206C1" w:rsidRPr="00E0296A">
        <w:rPr>
          <w:szCs w:val="24"/>
        </w:rPr>
        <w:t>alábbi módosítását</w:t>
      </w:r>
      <w:r w:rsidR="00EA431F">
        <w:rPr>
          <w:szCs w:val="24"/>
        </w:rPr>
        <w:t xml:space="preserve"> (</w:t>
      </w:r>
      <w:r w:rsidR="00EA431F" w:rsidRPr="00EA431F">
        <w:rPr>
          <w:szCs w:val="24"/>
          <w:lang w:eastAsia="hu-HU"/>
        </w:rPr>
        <w:t xml:space="preserve">Mikro- és makrogazdaságtan </w:t>
      </w:r>
      <w:r w:rsidR="00700A1A">
        <w:rPr>
          <w:szCs w:val="24"/>
          <w:lang w:eastAsia="hu-HU"/>
        </w:rPr>
        <w:t>bekerül a szigorlati tárgyak közé</w:t>
      </w:r>
      <w:r w:rsidR="00EA431F" w:rsidRPr="00EA431F">
        <w:rPr>
          <w:szCs w:val="24"/>
        </w:rPr>
        <w:t>)</w:t>
      </w:r>
      <w:r w:rsidR="000B45F1">
        <w:rPr>
          <w:szCs w:val="24"/>
        </w:rPr>
        <w:t xml:space="preserve">, </w:t>
      </w:r>
      <w:r w:rsidR="000B45F1" w:rsidRPr="001027BD">
        <w:rPr>
          <w:szCs w:val="24"/>
        </w:rPr>
        <w:t>és egyben a Kari Doktori Szabályzat mellékletéből a szigorlati tárgyak kivételét.</w:t>
      </w:r>
    </w:p>
    <w:p w:rsidR="00FC6817" w:rsidRPr="00E0296A" w:rsidRDefault="00FC6817" w:rsidP="00E0296A">
      <w:pPr>
        <w:pStyle w:val="Bekezds1"/>
        <w:tabs>
          <w:tab w:val="left" w:pos="7935"/>
        </w:tabs>
        <w:spacing w:before="0" w:line="340" w:lineRule="atLeast"/>
        <w:ind w:firstLine="0"/>
        <w:rPr>
          <w:szCs w:val="24"/>
        </w:rPr>
      </w:pP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i/>
          <w:iCs/>
          <w:szCs w:val="24"/>
          <w:lang w:eastAsia="hu-HU"/>
        </w:rPr>
      </w:pPr>
      <w:r w:rsidRPr="00E0296A">
        <w:rPr>
          <w:i/>
          <w:iCs/>
          <w:szCs w:val="24"/>
          <w:lang w:eastAsia="hu-HU"/>
        </w:rPr>
        <w:t>Alkalmazott matematika programban melléktárgyként választható: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r w:rsidRPr="00E0296A">
        <w:rPr>
          <w:szCs w:val="24"/>
          <w:lang w:eastAsia="hu-HU"/>
        </w:rPr>
        <w:t xml:space="preserve">1. </w:t>
      </w:r>
      <w:proofErr w:type="spellStart"/>
      <w:r w:rsidRPr="00E0296A">
        <w:rPr>
          <w:szCs w:val="24"/>
          <w:lang w:eastAsia="hu-HU"/>
        </w:rPr>
        <w:t>Nemparaméteres</w:t>
      </w:r>
      <w:proofErr w:type="spellEnd"/>
      <w:r w:rsidRPr="00E0296A">
        <w:rPr>
          <w:szCs w:val="24"/>
          <w:lang w:eastAsia="hu-HU"/>
        </w:rPr>
        <w:t xml:space="preserve"> módszerek; 2. Idősorok statisztikai elemzése; 3. Többdimenziós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statisztikai</w:t>
      </w:r>
      <w:proofErr w:type="gramEnd"/>
      <w:r w:rsidRPr="00E0296A">
        <w:rPr>
          <w:szCs w:val="24"/>
          <w:lang w:eastAsia="hu-HU"/>
        </w:rPr>
        <w:t xml:space="preserve"> módszerek; 4. Élettartam-adatok elemzése; 5. Valószínűségi mértékek,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valószínűségi</w:t>
      </w:r>
      <w:proofErr w:type="gramEnd"/>
      <w:r w:rsidRPr="00E0296A">
        <w:rPr>
          <w:szCs w:val="24"/>
          <w:lang w:eastAsia="hu-HU"/>
        </w:rPr>
        <w:t xml:space="preserve"> változók; 6. Független valószínűségi változók összegei; 7. </w:t>
      </w:r>
      <w:proofErr w:type="spellStart"/>
      <w:r w:rsidRPr="00E0296A">
        <w:rPr>
          <w:szCs w:val="24"/>
          <w:lang w:eastAsia="hu-HU"/>
        </w:rPr>
        <w:t>Martingálelmélet</w:t>
      </w:r>
      <w:proofErr w:type="spellEnd"/>
      <w:r w:rsidRPr="00E0296A">
        <w:rPr>
          <w:szCs w:val="24"/>
          <w:lang w:eastAsia="hu-HU"/>
        </w:rPr>
        <w:t>;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r w:rsidRPr="00E0296A">
        <w:rPr>
          <w:szCs w:val="24"/>
          <w:lang w:eastAsia="hu-HU"/>
        </w:rPr>
        <w:t xml:space="preserve">8. Információelmélet; 9. </w:t>
      </w:r>
      <w:proofErr w:type="spellStart"/>
      <w:r w:rsidRPr="00E0296A">
        <w:rPr>
          <w:szCs w:val="24"/>
          <w:lang w:eastAsia="hu-HU"/>
        </w:rPr>
        <w:t>Markov-láncok</w:t>
      </w:r>
      <w:proofErr w:type="spellEnd"/>
      <w:r w:rsidRPr="00E0296A">
        <w:rPr>
          <w:szCs w:val="24"/>
          <w:lang w:eastAsia="hu-HU"/>
        </w:rPr>
        <w:t xml:space="preserve">, </w:t>
      </w:r>
      <w:proofErr w:type="spellStart"/>
      <w:r w:rsidRPr="00E0296A">
        <w:rPr>
          <w:szCs w:val="24"/>
          <w:lang w:eastAsia="hu-HU"/>
        </w:rPr>
        <w:t>Markov-folyamatok</w:t>
      </w:r>
      <w:proofErr w:type="spellEnd"/>
      <w:r w:rsidRPr="00E0296A">
        <w:rPr>
          <w:szCs w:val="24"/>
          <w:lang w:eastAsia="hu-HU"/>
        </w:rPr>
        <w:t>; 10. Stacionárius folyamatok;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r w:rsidRPr="00E0296A">
        <w:rPr>
          <w:szCs w:val="24"/>
          <w:lang w:eastAsia="hu-HU"/>
        </w:rPr>
        <w:t>11. Független növekményű folyamatok; 12. Lineáris programozás; 13. Nemlineáris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programozás</w:t>
      </w:r>
      <w:proofErr w:type="gramEnd"/>
      <w:r w:rsidRPr="00E0296A">
        <w:rPr>
          <w:szCs w:val="24"/>
          <w:lang w:eastAsia="hu-HU"/>
        </w:rPr>
        <w:t>; 14. Sztochasztikus programozás; 15. Döntéselmélet; 16. Poliéderes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kombinatorika</w:t>
      </w:r>
      <w:proofErr w:type="gramEnd"/>
      <w:r w:rsidRPr="00E0296A">
        <w:rPr>
          <w:szCs w:val="24"/>
          <w:lang w:eastAsia="hu-HU"/>
        </w:rPr>
        <w:t>; 17. Kombinatorikus algoritmusok; 18. Kombinatorikus optimalizálási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struktúrák</w:t>
      </w:r>
      <w:proofErr w:type="gramEnd"/>
      <w:r w:rsidRPr="00E0296A">
        <w:rPr>
          <w:szCs w:val="24"/>
          <w:lang w:eastAsia="hu-HU"/>
        </w:rPr>
        <w:t xml:space="preserve">; 19. Egészértékű programozás; 20. </w:t>
      </w:r>
      <w:proofErr w:type="spellStart"/>
      <w:r w:rsidRPr="00E0296A">
        <w:rPr>
          <w:szCs w:val="24"/>
          <w:lang w:eastAsia="hu-HU"/>
        </w:rPr>
        <w:t>Ütemezéselmélet</w:t>
      </w:r>
      <w:proofErr w:type="spellEnd"/>
      <w:r w:rsidRPr="00E0296A">
        <w:rPr>
          <w:szCs w:val="24"/>
          <w:lang w:eastAsia="hu-HU"/>
        </w:rPr>
        <w:t xml:space="preserve"> és termelésirányítás; 21.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r w:rsidRPr="00E0296A">
        <w:rPr>
          <w:szCs w:val="24"/>
          <w:lang w:eastAsia="hu-HU"/>
        </w:rPr>
        <w:lastRenderedPageBreak/>
        <w:t>Approximációs algoritmusok; 22. Lineáris algebrai egyenletrendszerek numerikus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megoldása</w:t>
      </w:r>
      <w:proofErr w:type="gramEnd"/>
      <w:r w:rsidRPr="00E0296A">
        <w:rPr>
          <w:szCs w:val="24"/>
          <w:lang w:eastAsia="hu-HU"/>
        </w:rPr>
        <w:t>; 23. Interpoláció, függvények közelítése; 24. Nemlineáris egyenletek és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egyenletrendszerek</w:t>
      </w:r>
      <w:proofErr w:type="gramEnd"/>
      <w:r w:rsidRPr="00E0296A">
        <w:rPr>
          <w:szCs w:val="24"/>
          <w:lang w:eastAsia="hu-HU"/>
        </w:rPr>
        <w:t xml:space="preserve"> megoldása; 25. Közönséges differenciálegyenletek </w:t>
      </w:r>
      <w:proofErr w:type="spellStart"/>
      <w:r w:rsidRPr="00E0296A">
        <w:rPr>
          <w:szCs w:val="24"/>
          <w:lang w:eastAsia="hu-HU"/>
        </w:rPr>
        <w:t>kezdetiértékfeladatának</w:t>
      </w:r>
      <w:proofErr w:type="spellEnd"/>
      <w:r w:rsidRPr="00E0296A">
        <w:rPr>
          <w:szCs w:val="24"/>
          <w:lang w:eastAsia="hu-HU"/>
        </w:rPr>
        <w:t xml:space="preserve"> numerikus megoldása; 26. Közönséges differenciálegyenletek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spellStart"/>
      <w:r w:rsidRPr="00E0296A">
        <w:rPr>
          <w:szCs w:val="24"/>
          <w:lang w:eastAsia="hu-HU"/>
        </w:rPr>
        <w:t>peremértékfeladatának</w:t>
      </w:r>
      <w:proofErr w:type="spellEnd"/>
      <w:r w:rsidRPr="00E0296A">
        <w:rPr>
          <w:szCs w:val="24"/>
          <w:lang w:eastAsia="hu-HU"/>
        </w:rPr>
        <w:t xml:space="preserve"> numerikus megoldása; 27. Elliptikus típusú parciális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differenciálegyenletek</w:t>
      </w:r>
      <w:proofErr w:type="gramEnd"/>
      <w:r w:rsidRPr="00E0296A">
        <w:rPr>
          <w:szCs w:val="24"/>
          <w:lang w:eastAsia="hu-HU"/>
        </w:rPr>
        <w:t xml:space="preserve"> peremérték feladatának numerikus megoldása; 28. Parabolikus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típusú</w:t>
      </w:r>
      <w:proofErr w:type="gramEnd"/>
      <w:r w:rsidRPr="00E0296A">
        <w:rPr>
          <w:szCs w:val="24"/>
          <w:lang w:eastAsia="hu-HU"/>
        </w:rPr>
        <w:t xml:space="preserve"> parciális differenciálegyenletek numerikus megoldása; 29. Fizikai alkalmazások,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numerikus modellezés</w:t>
      </w:r>
      <w:proofErr w:type="gramEnd"/>
      <w:r w:rsidRPr="00E0296A">
        <w:rPr>
          <w:szCs w:val="24"/>
          <w:lang w:eastAsia="hu-HU"/>
        </w:rPr>
        <w:t>; 30. Közönséges differenciálegyenletek klasszikus elmélete; 31.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r w:rsidRPr="00E0296A">
        <w:rPr>
          <w:szCs w:val="24"/>
          <w:lang w:eastAsia="hu-HU"/>
        </w:rPr>
        <w:t xml:space="preserve">Dinamikai rendszerek; 32. Bifurkáció elmélet, káosz; 33. Operátor </w:t>
      </w:r>
      <w:proofErr w:type="spellStart"/>
      <w:r w:rsidRPr="00E0296A">
        <w:rPr>
          <w:szCs w:val="24"/>
          <w:lang w:eastAsia="hu-HU"/>
        </w:rPr>
        <w:t>félcsoportok</w:t>
      </w:r>
      <w:proofErr w:type="spellEnd"/>
      <w:r w:rsidRPr="00E0296A">
        <w:rPr>
          <w:szCs w:val="24"/>
          <w:lang w:eastAsia="hu-HU"/>
        </w:rPr>
        <w:t xml:space="preserve"> és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alkalmazásaik</w:t>
      </w:r>
      <w:proofErr w:type="gramEnd"/>
      <w:r w:rsidRPr="00E0296A">
        <w:rPr>
          <w:szCs w:val="24"/>
          <w:lang w:eastAsia="hu-HU"/>
        </w:rPr>
        <w:t xml:space="preserve"> differenciálegyenletekre; 34. </w:t>
      </w:r>
      <w:proofErr w:type="spellStart"/>
      <w:r w:rsidRPr="00E0296A">
        <w:rPr>
          <w:szCs w:val="24"/>
          <w:lang w:eastAsia="hu-HU"/>
        </w:rPr>
        <w:t>Disztribucióelméleti</w:t>
      </w:r>
      <w:proofErr w:type="spellEnd"/>
      <w:r w:rsidRPr="00E0296A">
        <w:rPr>
          <w:szCs w:val="24"/>
          <w:lang w:eastAsia="hu-HU"/>
        </w:rPr>
        <w:t xml:space="preserve"> alapfogalmak; 35.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spellStart"/>
      <w:r w:rsidRPr="00E0296A">
        <w:rPr>
          <w:szCs w:val="24"/>
          <w:lang w:eastAsia="hu-HU"/>
        </w:rPr>
        <w:t>Szoboljev-terek</w:t>
      </w:r>
      <w:proofErr w:type="spellEnd"/>
      <w:r w:rsidRPr="00E0296A">
        <w:rPr>
          <w:szCs w:val="24"/>
          <w:lang w:eastAsia="hu-HU"/>
        </w:rPr>
        <w:t>; 36. Lineáris elliptikus egyenletekre vonatkozó peremérték feladatok; 37.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r w:rsidRPr="00E0296A">
        <w:rPr>
          <w:szCs w:val="24"/>
          <w:lang w:eastAsia="hu-HU"/>
        </w:rPr>
        <w:t>Kezdeti-peremérték feladatok lineáris hiperbolikus és parabolikus; 38. Nemlineáris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elliptikus</w:t>
      </w:r>
      <w:proofErr w:type="gramEnd"/>
      <w:r w:rsidRPr="00E0296A">
        <w:rPr>
          <w:szCs w:val="24"/>
          <w:lang w:eastAsia="hu-HU"/>
        </w:rPr>
        <w:t xml:space="preserve"> egyenletek; 39. Nemlineáris parabolikus egyenletek; 40. A funkcionálanalízis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néhány</w:t>
      </w:r>
      <w:proofErr w:type="gramEnd"/>
      <w:r w:rsidRPr="00E0296A">
        <w:rPr>
          <w:szCs w:val="24"/>
          <w:lang w:eastAsia="hu-HU"/>
        </w:rPr>
        <w:t xml:space="preserve"> alapfogalma és tétele; 41. Korlátos lineáris operátorok </w:t>
      </w:r>
      <w:proofErr w:type="spellStart"/>
      <w:r w:rsidRPr="00E0296A">
        <w:rPr>
          <w:szCs w:val="24"/>
          <w:lang w:eastAsia="hu-HU"/>
        </w:rPr>
        <w:t>Hilbert-térben</w:t>
      </w:r>
      <w:proofErr w:type="spellEnd"/>
      <w:r w:rsidRPr="00E0296A">
        <w:rPr>
          <w:szCs w:val="24"/>
          <w:lang w:eastAsia="hu-HU"/>
        </w:rPr>
        <w:t>; 42. Lineáris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operátoregyenletek</w:t>
      </w:r>
      <w:proofErr w:type="gramEnd"/>
      <w:r w:rsidRPr="00E0296A">
        <w:rPr>
          <w:szCs w:val="24"/>
          <w:lang w:eastAsia="hu-HU"/>
        </w:rPr>
        <w:t xml:space="preserve"> megoldhatósága </w:t>
      </w:r>
      <w:proofErr w:type="spellStart"/>
      <w:r w:rsidRPr="00E0296A">
        <w:rPr>
          <w:szCs w:val="24"/>
          <w:lang w:eastAsia="hu-HU"/>
        </w:rPr>
        <w:t>Hilbert-térben</w:t>
      </w:r>
      <w:proofErr w:type="spellEnd"/>
      <w:r w:rsidRPr="00E0296A">
        <w:rPr>
          <w:szCs w:val="24"/>
          <w:lang w:eastAsia="hu-HU"/>
        </w:rPr>
        <w:t>; 43. Nem korlátos lineáris operátorok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proofErr w:type="spellStart"/>
      <w:r w:rsidRPr="00E0296A">
        <w:rPr>
          <w:szCs w:val="24"/>
          <w:lang w:eastAsia="hu-HU"/>
        </w:rPr>
        <w:t>Hilbert-térben</w:t>
      </w:r>
      <w:proofErr w:type="spellEnd"/>
      <w:r w:rsidRPr="00E0296A">
        <w:rPr>
          <w:szCs w:val="24"/>
          <w:lang w:eastAsia="hu-HU"/>
        </w:rPr>
        <w:t xml:space="preserve">; 44. Nemlineáris funkcionálanalízis; 45. Közelítő módszerek </w:t>
      </w:r>
      <w:proofErr w:type="gramStart"/>
      <w:r w:rsidRPr="00E0296A">
        <w:rPr>
          <w:szCs w:val="24"/>
          <w:lang w:eastAsia="hu-HU"/>
        </w:rPr>
        <w:t>a</w:t>
      </w:r>
      <w:proofErr w:type="gramEnd"/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b/>
          <w:i/>
          <w:szCs w:val="24"/>
          <w:lang w:eastAsia="hu-HU"/>
        </w:rPr>
      </w:pPr>
      <w:proofErr w:type="gramStart"/>
      <w:r w:rsidRPr="00E0296A">
        <w:rPr>
          <w:szCs w:val="24"/>
          <w:lang w:eastAsia="hu-HU"/>
        </w:rPr>
        <w:t>funkcionálanalízisben</w:t>
      </w:r>
      <w:proofErr w:type="gramEnd"/>
      <w:r w:rsidRPr="00E0296A">
        <w:rPr>
          <w:szCs w:val="24"/>
          <w:lang w:eastAsia="hu-HU"/>
        </w:rPr>
        <w:t xml:space="preserve">; 46. </w:t>
      </w:r>
      <w:proofErr w:type="spellStart"/>
      <w:r w:rsidRPr="00E0296A">
        <w:rPr>
          <w:szCs w:val="24"/>
          <w:lang w:eastAsia="hu-HU"/>
        </w:rPr>
        <w:t>Topológikus</w:t>
      </w:r>
      <w:proofErr w:type="spellEnd"/>
      <w:r w:rsidRPr="00E0296A">
        <w:rPr>
          <w:szCs w:val="24"/>
          <w:lang w:eastAsia="hu-HU"/>
        </w:rPr>
        <w:t xml:space="preserve"> vektorterek, </w:t>
      </w:r>
      <w:proofErr w:type="spellStart"/>
      <w:r w:rsidRPr="00E0296A">
        <w:rPr>
          <w:szCs w:val="24"/>
          <w:lang w:eastAsia="hu-HU"/>
        </w:rPr>
        <w:t>Banach-algebrák</w:t>
      </w:r>
      <w:proofErr w:type="spellEnd"/>
      <w:r w:rsidRPr="00E0296A">
        <w:rPr>
          <w:szCs w:val="24"/>
          <w:lang w:eastAsia="hu-HU"/>
        </w:rPr>
        <w:t xml:space="preserve">, harmonikus analízis; </w:t>
      </w:r>
      <w:r w:rsidRPr="00E0296A">
        <w:rPr>
          <w:b/>
          <w:i/>
          <w:szCs w:val="24"/>
          <w:lang w:eastAsia="hu-HU"/>
        </w:rPr>
        <w:t>47. Mikro- és makrogazdaságtan</w:t>
      </w:r>
    </w:p>
    <w:p w:rsidR="00E0296A" w:rsidRPr="00E0296A" w:rsidRDefault="00E0296A" w:rsidP="00E0296A">
      <w:pPr>
        <w:autoSpaceDE w:val="0"/>
        <w:autoSpaceDN w:val="0"/>
        <w:adjustRightInd w:val="0"/>
        <w:spacing w:line="340" w:lineRule="atLeast"/>
        <w:jc w:val="both"/>
        <w:rPr>
          <w:szCs w:val="24"/>
          <w:lang w:eastAsia="hu-HU"/>
        </w:rPr>
      </w:pPr>
      <w:r w:rsidRPr="00E0296A">
        <w:rPr>
          <w:szCs w:val="24"/>
          <w:lang w:eastAsia="hu-HU"/>
        </w:rPr>
        <w:t>Megjegyzés:</w:t>
      </w:r>
    </w:p>
    <w:p w:rsidR="00E0296A" w:rsidRDefault="00E0296A" w:rsidP="00E0296A">
      <w:pPr>
        <w:widowControl w:val="0"/>
        <w:autoSpaceDE w:val="0"/>
        <w:autoSpaceDN w:val="0"/>
        <w:adjustRightInd w:val="0"/>
        <w:spacing w:line="340" w:lineRule="atLeast"/>
        <w:ind w:firstLine="709"/>
        <w:jc w:val="both"/>
        <w:rPr>
          <w:rFonts w:ascii="Times-Roman" w:hAnsi="Times-Roman" w:cs="Times-Roman"/>
          <w:szCs w:val="24"/>
          <w:lang w:eastAsia="hu-HU"/>
        </w:rPr>
      </w:pPr>
      <w:r w:rsidRPr="00E0296A">
        <w:rPr>
          <w:szCs w:val="24"/>
          <w:lang w:eastAsia="hu-HU"/>
        </w:rPr>
        <w:t>Olyan melléktárgy nem vehető fel, amely a választott főtárgy része</w:t>
      </w:r>
      <w:r w:rsidRPr="00E940C5">
        <w:rPr>
          <w:rFonts w:ascii="Times-Roman" w:hAnsi="Times-Roman" w:cs="Times-Roman"/>
          <w:szCs w:val="24"/>
          <w:lang w:eastAsia="hu-HU"/>
        </w:rPr>
        <w:t>.</w:t>
      </w:r>
      <w:r w:rsidR="000B45F1">
        <w:rPr>
          <w:rFonts w:ascii="Times-Roman" w:hAnsi="Times-Roman" w:cs="Times-Roman"/>
          <w:szCs w:val="24"/>
          <w:lang w:eastAsia="hu-HU"/>
        </w:rPr>
        <w:t>”</w:t>
      </w:r>
    </w:p>
    <w:p w:rsidR="00E0296A" w:rsidRDefault="00E0296A" w:rsidP="00E0296A">
      <w:pPr>
        <w:widowControl w:val="0"/>
        <w:tabs>
          <w:tab w:val="left" w:pos="6075"/>
        </w:tabs>
        <w:autoSpaceDE w:val="0"/>
        <w:autoSpaceDN w:val="0"/>
        <w:adjustRightInd w:val="0"/>
        <w:spacing w:line="360" w:lineRule="auto"/>
        <w:jc w:val="both"/>
        <w:rPr>
          <w:bCs/>
          <w:szCs w:val="24"/>
          <w:lang w:eastAsia="hu-HU"/>
        </w:rPr>
      </w:pPr>
    </w:p>
    <w:p w:rsidR="008C2D52" w:rsidRPr="00AB6134" w:rsidRDefault="00B64ED0" w:rsidP="00D64D83">
      <w:pPr>
        <w:pStyle w:val="Bekezds1"/>
        <w:tabs>
          <w:tab w:val="left" w:pos="7935"/>
        </w:tabs>
        <w:spacing w:before="0" w:line="340" w:lineRule="atLeast"/>
        <w:ind w:firstLine="0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X</w:t>
      </w:r>
      <w:r w:rsidR="0011266F" w:rsidRPr="00AB6134">
        <w:rPr>
          <w:b/>
          <w:szCs w:val="24"/>
          <w:lang w:eastAsia="en-US"/>
        </w:rPr>
        <w:t>V</w:t>
      </w:r>
      <w:r>
        <w:rPr>
          <w:b/>
          <w:szCs w:val="24"/>
          <w:lang w:eastAsia="en-US"/>
        </w:rPr>
        <w:t>II</w:t>
      </w:r>
      <w:r w:rsidR="0011266F" w:rsidRPr="00AB6134">
        <w:rPr>
          <w:b/>
          <w:szCs w:val="24"/>
          <w:lang w:eastAsia="en-US"/>
        </w:rPr>
        <w:t>.</w:t>
      </w:r>
    </w:p>
    <w:p w:rsidR="00A65B6F" w:rsidRPr="00AB6134" w:rsidRDefault="00A65B6F" w:rsidP="00D64D83">
      <w:pPr>
        <w:pStyle w:val="Cmkzpre"/>
        <w:spacing w:before="0" w:after="0" w:line="340" w:lineRule="atLeast"/>
        <w:rPr>
          <w:szCs w:val="24"/>
          <w:lang w:eastAsia="en-US"/>
        </w:rPr>
      </w:pPr>
      <w:r w:rsidRPr="00AB6134">
        <w:rPr>
          <w:szCs w:val="24"/>
          <w:lang w:eastAsia="en-US"/>
        </w:rPr>
        <w:t>Bejelentések</w:t>
      </w:r>
    </w:p>
    <w:p w:rsidR="00A65B6F" w:rsidRPr="00F72F57" w:rsidRDefault="00A65B6F" w:rsidP="00D64D83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F72F57">
        <w:rPr>
          <w:szCs w:val="24"/>
          <w:lang w:eastAsia="en-US"/>
        </w:rPr>
        <w:t>A Dékán bejelentette, hogy:</w:t>
      </w:r>
    </w:p>
    <w:p w:rsidR="00F64B31" w:rsidRPr="00F64B31" w:rsidRDefault="00F72F57" w:rsidP="00F64B31">
      <w:pPr>
        <w:pStyle w:val="Csakszveg"/>
        <w:numPr>
          <w:ilvl w:val="0"/>
          <w:numId w:val="1"/>
        </w:numPr>
        <w:tabs>
          <w:tab w:val="clear" w:pos="360"/>
          <w:tab w:val="num" w:pos="1068"/>
        </w:tabs>
        <w:spacing w:line="34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F72F57">
        <w:rPr>
          <w:rFonts w:ascii="Times New Roman" w:hAnsi="Times New Roman" w:cs="Times New Roman"/>
          <w:sz w:val="24"/>
          <w:szCs w:val="24"/>
        </w:rPr>
        <w:t xml:space="preserve">Elhunyt </w:t>
      </w:r>
      <w:proofErr w:type="spellStart"/>
      <w:r w:rsidRPr="00F72F57">
        <w:rPr>
          <w:rFonts w:ascii="Times New Roman" w:hAnsi="Times New Roman" w:cs="Times New Roman"/>
          <w:sz w:val="24"/>
          <w:szCs w:val="24"/>
        </w:rPr>
        <w:t>Pálmay</w:t>
      </w:r>
      <w:proofErr w:type="spellEnd"/>
      <w:r w:rsidRPr="00F72F57">
        <w:rPr>
          <w:rFonts w:ascii="Times New Roman" w:hAnsi="Times New Roman" w:cs="Times New Roman"/>
          <w:sz w:val="24"/>
          <w:szCs w:val="24"/>
        </w:rPr>
        <w:t xml:space="preserve"> Lóránt </w:t>
      </w:r>
      <w:r w:rsidR="00DC7DC6">
        <w:rPr>
          <w:rFonts w:ascii="Times New Roman" w:hAnsi="Times New Roman" w:cs="Times New Roman"/>
          <w:sz w:val="24"/>
          <w:szCs w:val="24"/>
        </w:rPr>
        <w:t xml:space="preserve">nyugalmazott </w:t>
      </w:r>
      <w:r w:rsidR="003B05EA">
        <w:rPr>
          <w:rFonts w:ascii="Times New Roman" w:hAnsi="Times New Roman" w:cs="Times New Roman"/>
          <w:sz w:val="24"/>
          <w:szCs w:val="24"/>
        </w:rPr>
        <w:t xml:space="preserve">adjunktus </w:t>
      </w:r>
      <w:r w:rsidRPr="00F72F57">
        <w:rPr>
          <w:rFonts w:ascii="Times New Roman" w:hAnsi="Times New Roman" w:cs="Times New Roman"/>
          <w:sz w:val="24"/>
          <w:szCs w:val="24"/>
        </w:rPr>
        <w:t>(Geometria Tanszék)</w:t>
      </w:r>
      <w:r w:rsidR="00CD0355" w:rsidRPr="00F72F57">
        <w:rPr>
          <w:rFonts w:ascii="Times New Roman" w:hAnsi="Times New Roman" w:cs="Times New Roman"/>
          <w:sz w:val="24"/>
          <w:szCs w:val="24"/>
        </w:rPr>
        <w:t>.</w:t>
      </w:r>
    </w:p>
    <w:p w:rsidR="002D63FB" w:rsidRPr="00D64D83" w:rsidRDefault="007A1FAF" w:rsidP="00D64D83">
      <w:pPr>
        <w:pStyle w:val="Csakszveg"/>
        <w:numPr>
          <w:ilvl w:val="0"/>
          <w:numId w:val="1"/>
        </w:numPr>
        <w:tabs>
          <w:tab w:val="clear" w:pos="360"/>
          <w:tab w:val="num" w:pos="1068"/>
        </w:tabs>
        <w:spacing w:line="34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D64D83">
        <w:rPr>
          <w:rFonts w:ascii="Times New Roman" w:hAnsi="Times New Roman" w:cs="Times New Roman"/>
          <w:sz w:val="24"/>
          <w:szCs w:val="24"/>
        </w:rPr>
        <w:t xml:space="preserve">2013. január </w:t>
      </w:r>
      <w:r w:rsidR="004F6883" w:rsidRPr="00D64D83">
        <w:rPr>
          <w:rFonts w:ascii="Times New Roman" w:hAnsi="Times New Roman" w:cs="Times New Roman"/>
          <w:sz w:val="24"/>
          <w:szCs w:val="24"/>
        </w:rPr>
        <w:t xml:space="preserve">22-én 11 órakor Gömb aulában tájékoztatót tart a nem oktató-kutató közalkalmazottak részére </w:t>
      </w:r>
      <w:r w:rsidR="00D64D83" w:rsidRPr="00D64D83">
        <w:rPr>
          <w:rFonts w:ascii="Times New Roman" w:hAnsi="Times New Roman" w:cs="Times New Roman"/>
          <w:sz w:val="24"/>
          <w:szCs w:val="24"/>
        </w:rPr>
        <w:t>a Kar helyzetéről, és elsősorban a nyugdíjazásokkal kapcsolatos problémákról.</w:t>
      </w:r>
    </w:p>
    <w:p w:rsidR="00A65B6F" w:rsidRDefault="00F135AA" w:rsidP="00D64D83">
      <w:pPr>
        <w:numPr>
          <w:ilvl w:val="0"/>
          <w:numId w:val="1"/>
        </w:numPr>
        <w:tabs>
          <w:tab w:val="clear" w:pos="360"/>
          <w:tab w:val="num" w:pos="1068"/>
        </w:tabs>
        <w:spacing w:line="340" w:lineRule="atLeast"/>
        <w:ind w:left="1068"/>
        <w:jc w:val="both"/>
        <w:rPr>
          <w:szCs w:val="24"/>
        </w:rPr>
      </w:pPr>
      <w:r w:rsidRPr="00F72F57">
        <w:rPr>
          <w:szCs w:val="24"/>
        </w:rPr>
        <w:t>A k</w:t>
      </w:r>
      <w:r w:rsidR="004B7B99" w:rsidRPr="00F72F57">
        <w:rPr>
          <w:szCs w:val="24"/>
        </w:rPr>
        <w:t>övetkező Kari Tanács 2013. február 20-á</w:t>
      </w:r>
      <w:r w:rsidR="00A65B6F" w:rsidRPr="00F72F57">
        <w:rPr>
          <w:szCs w:val="24"/>
        </w:rPr>
        <w:t>n lesz.</w:t>
      </w:r>
    </w:p>
    <w:p w:rsidR="005A062D" w:rsidRPr="00F72F57" w:rsidRDefault="005A062D" w:rsidP="00D64D83">
      <w:pPr>
        <w:spacing w:line="340" w:lineRule="atLeast"/>
        <w:ind w:left="1068"/>
        <w:jc w:val="both"/>
        <w:rPr>
          <w:szCs w:val="24"/>
        </w:rPr>
      </w:pPr>
    </w:p>
    <w:p w:rsidR="00A65B6F" w:rsidRPr="00AB6134" w:rsidRDefault="00A65B6F" w:rsidP="0088698B">
      <w:pPr>
        <w:spacing w:line="340" w:lineRule="atLeast"/>
        <w:jc w:val="center"/>
        <w:rPr>
          <w:szCs w:val="24"/>
        </w:rPr>
      </w:pPr>
      <w:proofErr w:type="spellStart"/>
      <w:r w:rsidRPr="00AB6134">
        <w:rPr>
          <w:szCs w:val="24"/>
        </w:rPr>
        <w:t>kmf</w:t>
      </w:r>
      <w:proofErr w:type="spellEnd"/>
      <w:r w:rsidRPr="00AB6134">
        <w:rPr>
          <w:szCs w:val="24"/>
        </w:rPr>
        <w:t>.</w:t>
      </w:r>
    </w:p>
    <w:p w:rsidR="00A65B6F" w:rsidRPr="00AB6134" w:rsidRDefault="00A65B6F" w:rsidP="0088698B">
      <w:pPr>
        <w:spacing w:line="340" w:lineRule="atLeast"/>
        <w:jc w:val="center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A65B6F" w:rsidRPr="00AB6134" w:rsidTr="00432265">
        <w:tc>
          <w:tcPr>
            <w:tcW w:w="4605" w:type="dxa"/>
            <w:shd w:val="clear" w:color="auto" w:fill="auto"/>
          </w:tcPr>
          <w:p w:rsidR="00A65B6F" w:rsidRPr="00AB6134" w:rsidRDefault="00A65B6F" w:rsidP="0088698B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  <w:proofErr w:type="spellStart"/>
            <w:r w:rsidRPr="00AB6134">
              <w:rPr>
                <w:szCs w:val="24"/>
              </w:rPr>
              <w:t>Csibra</w:t>
            </w:r>
            <w:proofErr w:type="spellEnd"/>
            <w:r w:rsidRPr="00AB6134">
              <w:rPr>
                <w:szCs w:val="24"/>
              </w:rPr>
              <w:t xml:space="preserve"> Klára s.k.</w:t>
            </w:r>
            <w:r w:rsidRPr="00AB6134">
              <w:rPr>
                <w:szCs w:val="24"/>
              </w:rPr>
              <w:br/>
              <w:t>a KT titkára</w:t>
            </w:r>
          </w:p>
        </w:tc>
        <w:tc>
          <w:tcPr>
            <w:tcW w:w="4605" w:type="dxa"/>
            <w:shd w:val="clear" w:color="auto" w:fill="auto"/>
          </w:tcPr>
          <w:p w:rsidR="00A65B6F" w:rsidRPr="00AB6134" w:rsidRDefault="004B7B99" w:rsidP="0088698B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  <w:r w:rsidRPr="00AB6134">
              <w:rPr>
                <w:szCs w:val="24"/>
              </w:rPr>
              <w:t>Surján Péter</w:t>
            </w:r>
            <w:r w:rsidR="00A65B6F" w:rsidRPr="00AB6134">
              <w:rPr>
                <w:szCs w:val="24"/>
              </w:rPr>
              <w:t xml:space="preserve"> s.k.</w:t>
            </w:r>
            <w:r w:rsidR="00A65B6F" w:rsidRPr="00AB6134">
              <w:rPr>
                <w:szCs w:val="24"/>
              </w:rPr>
              <w:br/>
              <w:t>dékán</w:t>
            </w:r>
          </w:p>
        </w:tc>
      </w:tr>
    </w:tbl>
    <w:p w:rsidR="00AC4BE6" w:rsidRPr="00AB6134" w:rsidRDefault="00AC4BE6" w:rsidP="0088698B">
      <w:pPr>
        <w:spacing w:line="340" w:lineRule="atLeast"/>
        <w:rPr>
          <w:szCs w:val="24"/>
        </w:rPr>
      </w:pPr>
    </w:p>
    <w:sectPr w:rsidR="00AC4BE6" w:rsidRPr="00AB6134" w:rsidSect="0041161D">
      <w:footerReference w:type="default" r:id="rId8"/>
      <w:pgSz w:w="11906" w:h="16838"/>
      <w:pgMar w:top="1694" w:right="1418" w:bottom="1694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B" w:rsidRDefault="0006547B" w:rsidP="0041161D">
      <w:r>
        <w:separator/>
      </w:r>
    </w:p>
  </w:endnote>
  <w:endnote w:type="continuationSeparator" w:id="0">
    <w:p w:rsidR="0006547B" w:rsidRDefault="0006547B" w:rsidP="0041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9448"/>
      <w:docPartObj>
        <w:docPartGallery w:val="Page Numbers (Bottom of Page)"/>
        <w:docPartUnique/>
      </w:docPartObj>
    </w:sdtPr>
    <w:sdtEndPr/>
    <w:sdtContent>
      <w:p w:rsidR="0041161D" w:rsidRDefault="0041161D" w:rsidP="004116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72">
          <w:rPr>
            <w:noProof/>
          </w:rPr>
          <w:t>6</w:t>
        </w:r>
        <w:r>
          <w:fldChar w:fldCharType="end"/>
        </w:r>
      </w:p>
    </w:sdtContent>
  </w:sdt>
  <w:p w:rsidR="0041161D" w:rsidRDefault="004116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B" w:rsidRDefault="0006547B" w:rsidP="0041161D">
      <w:r>
        <w:separator/>
      </w:r>
    </w:p>
  </w:footnote>
  <w:footnote w:type="continuationSeparator" w:id="0">
    <w:p w:rsidR="0006547B" w:rsidRDefault="0006547B" w:rsidP="0041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276" w:hanging="283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F"/>
    <w:rsid w:val="000029C5"/>
    <w:rsid w:val="00003FE0"/>
    <w:rsid w:val="000138BC"/>
    <w:rsid w:val="00061F8E"/>
    <w:rsid w:val="0006547B"/>
    <w:rsid w:val="00075926"/>
    <w:rsid w:val="0008322D"/>
    <w:rsid w:val="000B45F1"/>
    <w:rsid w:val="000B7C69"/>
    <w:rsid w:val="001016AF"/>
    <w:rsid w:val="001027BD"/>
    <w:rsid w:val="0011266F"/>
    <w:rsid w:val="00164FA8"/>
    <w:rsid w:val="00165B65"/>
    <w:rsid w:val="00183540"/>
    <w:rsid w:val="001A17D2"/>
    <w:rsid w:val="001A2E75"/>
    <w:rsid w:val="001A3BBA"/>
    <w:rsid w:val="001D125F"/>
    <w:rsid w:val="002428D5"/>
    <w:rsid w:val="0025009C"/>
    <w:rsid w:val="00266761"/>
    <w:rsid w:val="00270CCE"/>
    <w:rsid w:val="002901AA"/>
    <w:rsid w:val="002B4E04"/>
    <w:rsid w:val="002D10D5"/>
    <w:rsid w:val="002D63FB"/>
    <w:rsid w:val="00330920"/>
    <w:rsid w:val="00331661"/>
    <w:rsid w:val="003346E0"/>
    <w:rsid w:val="00350601"/>
    <w:rsid w:val="00367435"/>
    <w:rsid w:val="0037296C"/>
    <w:rsid w:val="003906BA"/>
    <w:rsid w:val="00394C7D"/>
    <w:rsid w:val="003B05EA"/>
    <w:rsid w:val="003B0D1A"/>
    <w:rsid w:val="00402B53"/>
    <w:rsid w:val="0041161D"/>
    <w:rsid w:val="0041707E"/>
    <w:rsid w:val="004233C2"/>
    <w:rsid w:val="00443E2D"/>
    <w:rsid w:val="00481B86"/>
    <w:rsid w:val="00490D23"/>
    <w:rsid w:val="004A1747"/>
    <w:rsid w:val="004A2148"/>
    <w:rsid w:val="004A489D"/>
    <w:rsid w:val="004B0954"/>
    <w:rsid w:val="004B7B99"/>
    <w:rsid w:val="004C4F4F"/>
    <w:rsid w:val="004D758B"/>
    <w:rsid w:val="004E51FB"/>
    <w:rsid w:val="004F6883"/>
    <w:rsid w:val="00505C6C"/>
    <w:rsid w:val="0054528E"/>
    <w:rsid w:val="0054724E"/>
    <w:rsid w:val="00570CB2"/>
    <w:rsid w:val="00580D0B"/>
    <w:rsid w:val="00592D73"/>
    <w:rsid w:val="00595EC0"/>
    <w:rsid w:val="005A062D"/>
    <w:rsid w:val="005A441D"/>
    <w:rsid w:val="00614590"/>
    <w:rsid w:val="00624801"/>
    <w:rsid w:val="00640F40"/>
    <w:rsid w:val="006463D1"/>
    <w:rsid w:val="0066017D"/>
    <w:rsid w:val="006601D2"/>
    <w:rsid w:val="00670DA2"/>
    <w:rsid w:val="00693777"/>
    <w:rsid w:val="00693D54"/>
    <w:rsid w:val="006A0DCF"/>
    <w:rsid w:val="006A1629"/>
    <w:rsid w:val="006A4F36"/>
    <w:rsid w:val="006F1377"/>
    <w:rsid w:val="006F1E0E"/>
    <w:rsid w:val="00700A1A"/>
    <w:rsid w:val="007716D4"/>
    <w:rsid w:val="0077582A"/>
    <w:rsid w:val="00795150"/>
    <w:rsid w:val="007A0237"/>
    <w:rsid w:val="007A1FAF"/>
    <w:rsid w:val="007B3AAC"/>
    <w:rsid w:val="007B4895"/>
    <w:rsid w:val="007C72F8"/>
    <w:rsid w:val="007D4EF6"/>
    <w:rsid w:val="007E5DE5"/>
    <w:rsid w:val="008158B9"/>
    <w:rsid w:val="00831D58"/>
    <w:rsid w:val="00882885"/>
    <w:rsid w:val="0088698B"/>
    <w:rsid w:val="00891507"/>
    <w:rsid w:val="008C2D52"/>
    <w:rsid w:val="008C3939"/>
    <w:rsid w:val="008C4327"/>
    <w:rsid w:val="009017EA"/>
    <w:rsid w:val="0091195A"/>
    <w:rsid w:val="00911E6D"/>
    <w:rsid w:val="00963583"/>
    <w:rsid w:val="009C1C07"/>
    <w:rsid w:val="009F0BF3"/>
    <w:rsid w:val="009F1545"/>
    <w:rsid w:val="00A15BD0"/>
    <w:rsid w:val="00A23218"/>
    <w:rsid w:val="00A47F6A"/>
    <w:rsid w:val="00A65B6F"/>
    <w:rsid w:val="00A807CC"/>
    <w:rsid w:val="00A84559"/>
    <w:rsid w:val="00A90912"/>
    <w:rsid w:val="00A921CE"/>
    <w:rsid w:val="00AB2226"/>
    <w:rsid w:val="00AB6134"/>
    <w:rsid w:val="00AC4BE6"/>
    <w:rsid w:val="00AD371A"/>
    <w:rsid w:val="00AD4572"/>
    <w:rsid w:val="00AE4A6B"/>
    <w:rsid w:val="00B07405"/>
    <w:rsid w:val="00B30991"/>
    <w:rsid w:val="00B64ED0"/>
    <w:rsid w:val="00B66D5A"/>
    <w:rsid w:val="00B73250"/>
    <w:rsid w:val="00B742AC"/>
    <w:rsid w:val="00B749F3"/>
    <w:rsid w:val="00B77C6F"/>
    <w:rsid w:val="00BA0C44"/>
    <w:rsid w:val="00BA3D0D"/>
    <w:rsid w:val="00BE1A5E"/>
    <w:rsid w:val="00C02D06"/>
    <w:rsid w:val="00C10E29"/>
    <w:rsid w:val="00C111C8"/>
    <w:rsid w:val="00C206C1"/>
    <w:rsid w:val="00C21C6C"/>
    <w:rsid w:val="00C7389A"/>
    <w:rsid w:val="00CA0914"/>
    <w:rsid w:val="00CA25A6"/>
    <w:rsid w:val="00CC486C"/>
    <w:rsid w:val="00CD0355"/>
    <w:rsid w:val="00CD6FFC"/>
    <w:rsid w:val="00CE2F3B"/>
    <w:rsid w:val="00D05E9B"/>
    <w:rsid w:val="00D30DA6"/>
    <w:rsid w:val="00D5202C"/>
    <w:rsid w:val="00D64D83"/>
    <w:rsid w:val="00D84856"/>
    <w:rsid w:val="00D94742"/>
    <w:rsid w:val="00DA77D4"/>
    <w:rsid w:val="00DC7DC6"/>
    <w:rsid w:val="00DD5CB2"/>
    <w:rsid w:val="00DD6333"/>
    <w:rsid w:val="00DF0059"/>
    <w:rsid w:val="00DF496F"/>
    <w:rsid w:val="00E0296A"/>
    <w:rsid w:val="00E24A7F"/>
    <w:rsid w:val="00E25441"/>
    <w:rsid w:val="00E46106"/>
    <w:rsid w:val="00E53ADD"/>
    <w:rsid w:val="00E60697"/>
    <w:rsid w:val="00E73AB8"/>
    <w:rsid w:val="00E806DE"/>
    <w:rsid w:val="00E876F4"/>
    <w:rsid w:val="00EA1F3C"/>
    <w:rsid w:val="00EA431F"/>
    <w:rsid w:val="00EE317F"/>
    <w:rsid w:val="00EE6922"/>
    <w:rsid w:val="00EF4B10"/>
    <w:rsid w:val="00F135AA"/>
    <w:rsid w:val="00F64B31"/>
    <w:rsid w:val="00F70BCD"/>
    <w:rsid w:val="00F72F57"/>
    <w:rsid w:val="00F904DA"/>
    <w:rsid w:val="00FA6C1F"/>
    <w:rsid w:val="00FB1915"/>
    <w:rsid w:val="00FC6817"/>
    <w:rsid w:val="00FD0328"/>
    <w:rsid w:val="00FE36DD"/>
    <w:rsid w:val="00FF16A0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A65B6F"/>
    <w:pPr>
      <w:tabs>
        <w:tab w:val="num" w:pos="360"/>
      </w:tabs>
      <w:spacing w:before="60" w:after="60"/>
      <w:jc w:val="both"/>
      <w:outlineLvl w:val="1"/>
    </w:pPr>
  </w:style>
  <w:style w:type="paragraph" w:styleId="Cmsor3">
    <w:name w:val="heading 3"/>
    <w:basedOn w:val="Norml"/>
    <w:next w:val="Norml"/>
    <w:link w:val="Cmsor3Char"/>
    <w:qFormat/>
    <w:rsid w:val="00A65B6F"/>
    <w:pPr>
      <w:tabs>
        <w:tab w:val="num" w:pos="360"/>
      </w:tabs>
      <w:jc w:val="both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65B6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A65B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A65B6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5B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ekezds1">
    <w:name w:val="Bekezdés1"/>
    <w:basedOn w:val="Norml"/>
    <w:link w:val="Bekezds1Char"/>
    <w:rsid w:val="00A65B6F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A65B6F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A65B6F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A65B6F"/>
    <w:pPr>
      <w:spacing w:before="240"/>
      <w:ind w:firstLine="425"/>
      <w:jc w:val="both"/>
    </w:pPr>
  </w:style>
  <w:style w:type="paragraph" w:customStyle="1" w:styleId="fejlc">
    <w:name w:val="fejléc"/>
    <w:basedOn w:val="Norml"/>
    <w:next w:val="Norml"/>
    <w:rsid w:val="00A65B6F"/>
    <w:pPr>
      <w:spacing w:before="2280" w:after="360"/>
    </w:pPr>
  </w:style>
  <w:style w:type="character" w:customStyle="1" w:styleId="Bekezds1Char">
    <w:name w:val="Bekezdés1 Char"/>
    <w:link w:val="Bekezds1"/>
    <w:rsid w:val="006248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4116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16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4116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16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CE2F3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E2F3B"/>
    <w:rPr>
      <w:rFonts w:ascii="Calibri" w:hAnsi="Calibri"/>
      <w:szCs w:val="21"/>
    </w:rPr>
  </w:style>
  <w:style w:type="paragraph" w:styleId="NormlWeb">
    <w:name w:val="Normal (Web)"/>
    <w:basedOn w:val="Norml"/>
    <w:rsid w:val="00BA0C44"/>
    <w:pPr>
      <w:spacing w:before="280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A65B6F"/>
    <w:pPr>
      <w:tabs>
        <w:tab w:val="num" w:pos="360"/>
      </w:tabs>
      <w:spacing w:before="60" w:after="60"/>
      <w:jc w:val="both"/>
      <w:outlineLvl w:val="1"/>
    </w:pPr>
  </w:style>
  <w:style w:type="paragraph" w:styleId="Cmsor3">
    <w:name w:val="heading 3"/>
    <w:basedOn w:val="Norml"/>
    <w:next w:val="Norml"/>
    <w:link w:val="Cmsor3Char"/>
    <w:qFormat/>
    <w:rsid w:val="00A65B6F"/>
    <w:pPr>
      <w:tabs>
        <w:tab w:val="num" w:pos="360"/>
      </w:tabs>
      <w:jc w:val="both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65B6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A65B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A65B6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5B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ekezds1">
    <w:name w:val="Bekezdés1"/>
    <w:basedOn w:val="Norml"/>
    <w:link w:val="Bekezds1Char"/>
    <w:rsid w:val="00A65B6F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A65B6F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A65B6F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A65B6F"/>
    <w:pPr>
      <w:spacing w:before="240"/>
      <w:ind w:firstLine="425"/>
      <w:jc w:val="both"/>
    </w:pPr>
  </w:style>
  <w:style w:type="paragraph" w:customStyle="1" w:styleId="fejlc">
    <w:name w:val="fejléc"/>
    <w:basedOn w:val="Norml"/>
    <w:next w:val="Norml"/>
    <w:rsid w:val="00A65B6F"/>
    <w:pPr>
      <w:spacing w:before="2280" w:after="360"/>
    </w:pPr>
  </w:style>
  <w:style w:type="character" w:customStyle="1" w:styleId="Bekezds1Char">
    <w:name w:val="Bekezdés1 Char"/>
    <w:link w:val="Bekezds1"/>
    <w:rsid w:val="006248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4116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16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4116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161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CE2F3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E2F3B"/>
    <w:rPr>
      <w:rFonts w:ascii="Calibri" w:hAnsi="Calibri"/>
      <w:szCs w:val="21"/>
    </w:rPr>
  </w:style>
  <w:style w:type="paragraph" w:styleId="NormlWeb">
    <w:name w:val="Normal (Web)"/>
    <w:basedOn w:val="Norml"/>
    <w:rsid w:val="00BA0C44"/>
    <w:pPr>
      <w:spacing w:before="280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1355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Szilvia</dc:creator>
  <cp:lastModifiedBy>Klára</cp:lastModifiedBy>
  <cp:revision>159</cp:revision>
  <cp:lastPrinted>2013-01-18T08:42:00Z</cp:lastPrinted>
  <dcterms:created xsi:type="dcterms:W3CDTF">2013-01-15T10:44:00Z</dcterms:created>
  <dcterms:modified xsi:type="dcterms:W3CDTF">2013-01-18T08:56:00Z</dcterms:modified>
</cp:coreProperties>
</file>