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20" w:rsidRDefault="00FB3D20" w:rsidP="00FB3D20">
      <w:pPr>
        <w:tabs>
          <w:tab w:val="left" w:pos="5954"/>
        </w:tabs>
        <w:spacing w:line="340" w:lineRule="atLeast"/>
        <w:rPr>
          <w:szCs w:val="24"/>
        </w:rPr>
      </w:pPr>
      <w:r>
        <w:rPr>
          <w:szCs w:val="24"/>
        </w:rPr>
        <w:t>Eötvös Lorá</w:t>
      </w:r>
      <w:r w:rsidR="00935416">
        <w:rPr>
          <w:szCs w:val="24"/>
        </w:rPr>
        <w:t>nd Tudományegyetem</w:t>
      </w:r>
      <w:r w:rsidR="00935416">
        <w:rPr>
          <w:szCs w:val="24"/>
        </w:rPr>
        <w:tab/>
        <w:t>TTK/21/9/2013</w:t>
      </w:r>
      <w:r>
        <w:rPr>
          <w:szCs w:val="24"/>
        </w:rPr>
        <w:t>. (T-9)</w:t>
      </w:r>
      <w:r>
        <w:rPr>
          <w:szCs w:val="24"/>
        </w:rPr>
        <w:br/>
        <w:t>Természettudományi Kar</w:t>
      </w:r>
      <w:r>
        <w:rPr>
          <w:szCs w:val="24"/>
        </w:rPr>
        <w:tab/>
        <w:t xml:space="preserve">Budapest, </w:t>
      </w:r>
      <w:r w:rsidR="007D5DB9">
        <w:rPr>
          <w:szCs w:val="24"/>
        </w:rPr>
        <w:t>2013. szeptember</w:t>
      </w:r>
      <w:r>
        <w:rPr>
          <w:szCs w:val="24"/>
        </w:rPr>
        <w:t xml:space="preserve"> 19.</w:t>
      </w:r>
      <w:r>
        <w:rPr>
          <w:szCs w:val="24"/>
        </w:rPr>
        <w:br/>
        <w:t>Dékáni Titkárság</w:t>
      </w:r>
      <w:r>
        <w:rPr>
          <w:szCs w:val="24"/>
        </w:rPr>
        <w:tab/>
      </w:r>
    </w:p>
    <w:p w:rsidR="00FB3D20" w:rsidRDefault="00FB3D20" w:rsidP="00F31620">
      <w:pPr>
        <w:pStyle w:val="Cmkzpre"/>
        <w:spacing w:before="480" w:after="360" w:line="276" w:lineRule="auto"/>
        <w:rPr>
          <w:szCs w:val="24"/>
        </w:rPr>
      </w:pPr>
      <w:r>
        <w:rPr>
          <w:szCs w:val="24"/>
        </w:rPr>
        <w:t>Emlékeztető és Határozatok</w:t>
      </w:r>
      <w:r>
        <w:rPr>
          <w:szCs w:val="24"/>
        </w:rPr>
        <w:br/>
        <w:t>a Kari Tanács 2013. szeptember 1</w:t>
      </w:r>
      <w:r w:rsidR="001F0FB1">
        <w:rPr>
          <w:szCs w:val="24"/>
        </w:rPr>
        <w:t>8-án (szerdán) megtartott ülésé</w:t>
      </w:r>
      <w:r>
        <w:rPr>
          <w:szCs w:val="24"/>
        </w:rPr>
        <w:t>ről</w:t>
      </w:r>
    </w:p>
    <w:p w:rsidR="005C3BB4" w:rsidRPr="00FA3E49" w:rsidRDefault="00D65C6D" w:rsidP="00F31620">
      <w:pPr>
        <w:spacing w:line="276" w:lineRule="auto"/>
        <w:jc w:val="both"/>
        <w:rPr>
          <w:szCs w:val="24"/>
        </w:rPr>
      </w:pPr>
      <w:r w:rsidRPr="00FA3E49">
        <w:rPr>
          <w:szCs w:val="24"/>
        </w:rPr>
        <w:t>A Dékán átnyújtotta</w:t>
      </w:r>
      <w:r w:rsidR="005C3BB4" w:rsidRPr="00FA3E49">
        <w:rPr>
          <w:szCs w:val="24"/>
        </w:rPr>
        <w:t xml:space="preserve"> Görög Sándornak a Kar nevesített Emlékérmét. </w:t>
      </w:r>
    </w:p>
    <w:p w:rsidR="005C3BB4" w:rsidRPr="00FA3E49" w:rsidRDefault="005C3BB4" w:rsidP="00F31620">
      <w:pPr>
        <w:spacing w:line="276" w:lineRule="auto"/>
        <w:jc w:val="both"/>
        <w:rPr>
          <w:szCs w:val="24"/>
        </w:rPr>
      </w:pPr>
      <w:r w:rsidRPr="00FA3E49">
        <w:rPr>
          <w:szCs w:val="24"/>
        </w:rPr>
        <w:t>A Dékán át</w:t>
      </w:r>
      <w:r w:rsidR="00D65C6D" w:rsidRPr="00FA3E49">
        <w:rPr>
          <w:szCs w:val="24"/>
        </w:rPr>
        <w:t xml:space="preserve">adta a </w:t>
      </w:r>
      <w:r w:rsidRPr="00FA3E49">
        <w:rPr>
          <w:szCs w:val="24"/>
        </w:rPr>
        <w:t xml:space="preserve">Szenátus </w:t>
      </w:r>
      <w:r w:rsidR="00D65C6D" w:rsidRPr="00FA3E49">
        <w:rPr>
          <w:szCs w:val="24"/>
        </w:rPr>
        <w:t xml:space="preserve">által adományozott </w:t>
      </w:r>
      <w:r w:rsidRPr="00FA3E49">
        <w:rPr>
          <w:szCs w:val="24"/>
        </w:rPr>
        <w:t>professzor emeritusi címet H</w:t>
      </w:r>
      <w:r w:rsidR="00D65C6D" w:rsidRPr="00FA3E49">
        <w:rPr>
          <w:szCs w:val="24"/>
        </w:rPr>
        <w:t>orváth Ferenc egyetemi tanárnak</w:t>
      </w:r>
      <w:r w:rsidR="00FA3E49" w:rsidRPr="00FA3E49">
        <w:rPr>
          <w:szCs w:val="24"/>
        </w:rPr>
        <w:t>, a</w:t>
      </w:r>
      <w:r w:rsidRPr="00FA3E49">
        <w:rPr>
          <w:szCs w:val="24"/>
        </w:rPr>
        <w:t xml:space="preserve"> Pro </w:t>
      </w:r>
      <w:proofErr w:type="spellStart"/>
      <w:r w:rsidRPr="00FA3E49">
        <w:rPr>
          <w:szCs w:val="24"/>
        </w:rPr>
        <w:t>Universitate</w:t>
      </w:r>
      <w:proofErr w:type="spellEnd"/>
      <w:r w:rsidRPr="00FA3E49">
        <w:rPr>
          <w:szCs w:val="24"/>
        </w:rPr>
        <w:t xml:space="preserve"> </w:t>
      </w:r>
      <w:r w:rsidR="00BD7A08">
        <w:rPr>
          <w:szCs w:val="24"/>
        </w:rPr>
        <w:t xml:space="preserve">kitüntetés </w:t>
      </w:r>
      <w:r w:rsidRPr="00FA3E49">
        <w:rPr>
          <w:szCs w:val="24"/>
        </w:rPr>
        <w:t>Ezüst</w:t>
      </w:r>
      <w:r w:rsidR="00FA3E49" w:rsidRPr="00FA3E49">
        <w:rPr>
          <w:szCs w:val="24"/>
        </w:rPr>
        <w:t xml:space="preserve"> fokozatát Örsi Ágotának és Trefort Ágoston Emléklapot </w:t>
      </w:r>
      <w:proofErr w:type="spellStart"/>
      <w:r w:rsidRPr="00FA3E49">
        <w:rPr>
          <w:szCs w:val="24"/>
        </w:rPr>
        <w:t>Régner</w:t>
      </w:r>
      <w:proofErr w:type="spellEnd"/>
      <w:r w:rsidRPr="00FA3E49">
        <w:rPr>
          <w:szCs w:val="24"/>
        </w:rPr>
        <w:t xml:space="preserve"> László</w:t>
      </w:r>
      <w:r w:rsidR="00FA3E49" w:rsidRPr="00FA3E49">
        <w:rPr>
          <w:szCs w:val="24"/>
        </w:rPr>
        <w:t>nak</w:t>
      </w:r>
      <w:r w:rsidR="00BD7A08">
        <w:rPr>
          <w:szCs w:val="24"/>
        </w:rPr>
        <w:t xml:space="preserve"> (a Szenátus ünnepi ülésén nem tudtak jelen lenni)</w:t>
      </w:r>
      <w:r w:rsidR="00FA3E49" w:rsidRPr="00FA3E49">
        <w:rPr>
          <w:szCs w:val="24"/>
        </w:rPr>
        <w:t>.</w:t>
      </w:r>
    </w:p>
    <w:p w:rsidR="005C3BB4" w:rsidRPr="00FA3E49" w:rsidRDefault="005C3BB4" w:rsidP="00F31620">
      <w:pPr>
        <w:spacing w:line="276" w:lineRule="auto"/>
        <w:jc w:val="both"/>
        <w:rPr>
          <w:szCs w:val="24"/>
        </w:rPr>
      </w:pPr>
    </w:p>
    <w:p w:rsidR="005C3BB4" w:rsidRPr="00FA3E49" w:rsidRDefault="00FA3E49" w:rsidP="00F31620">
      <w:pPr>
        <w:pStyle w:val="NormlWeb"/>
        <w:spacing w:before="0" w:after="0" w:line="276" w:lineRule="auto"/>
        <w:jc w:val="both"/>
        <w:rPr>
          <w:szCs w:val="24"/>
        </w:rPr>
      </w:pPr>
      <w:r w:rsidRPr="00FA3E49">
        <w:rPr>
          <w:szCs w:val="24"/>
        </w:rPr>
        <w:t xml:space="preserve">A </w:t>
      </w:r>
      <w:r w:rsidR="00654E96">
        <w:rPr>
          <w:szCs w:val="24"/>
        </w:rPr>
        <w:t>Dékán bemutatta a K</w:t>
      </w:r>
      <w:r w:rsidR="005C3BB4" w:rsidRPr="00FA3E49">
        <w:rPr>
          <w:szCs w:val="24"/>
        </w:rPr>
        <w:t xml:space="preserve">ari Tanács új </w:t>
      </w:r>
      <w:r w:rsidRPr="00FA3E49">
        <w:rPr>
          <w:szCs w:val="24"/>
        </w:rPr>
        <w:t>hallgatói tagjai</w:t>
      </w:r>
      <w:r w:rsidR="00654E96">
        <w:rPr>
          <w:szCs w:val="24"/>
        </w:rPr>
        <w:t xml:space="preserve">t: Béni Kornél (elnök), </w:t>
      </w:r>
      <w:r w:rsidR="005C3BB4" w:rsidRPr="00FA3E49">
        <w:rPr>
          <w:szCs w:val="24"/>
        </w:rPr>
        <w:t>Szabó Ta</w:t>
      </w:r>
      <w:r w:rsidR="00237407">
        <w:rPr>
          <w:szCs w:val="24"/>
        </w:rPr>
        <w:t xml:space="preserve">más (tanulmányi elnökhelyettes), </w:t>
      </w:r>
      <w:r w:rsidR="005C3BB4" w:rsidRPr="00FA3E49">
        <w:rPr>
          <w:szCs w:val="24"/>
        </w:rPr>
        <w:t>Ková</w:t>
      </w:r>
      <w:r w:rsidR="00237407">
        <w:rPr>
          <w:szCs w:val="24"/>
        </w:rPr>
        <w:t xml:space="preserve">cs Fanni (biológia szakterület), </w:t>
      </w:r>
      <w:r w:rsidR="005C3BB4" w:rsidRPr="00FA3E49">
        <w:rPr>
          <w:szCs w:val="24"/>
        </w:rPr>
        <w:t>Lá</w:t>
      </w:r>
      <w:r w:rsidR="00237407">
        <w:rPr>
          <w:szCs w:val="24"/>
        </w:rPr>
        <w:t xml:space="preserve">jer Márton (fizika szakterület), </w:t>
      </w:r>
      <w:r w:rsidR="005C3BB4" w:rsidRPr="00FA3E49">
        <w:rPr>
          <w:szCs w:val="24"/>
        </w:rPr>
        <w:t>Zakariás Barbara (f</w:t>
      </w:r>
      <w:r w:rsidR="00D759F2">
        <w:rPr>
          <w:szCs w:val="24"/>
        </w:rPr>
        <w:t xml:space="preserve">öldrajz- </w:t>
      </w:r>
      <w:r w:rsidR="005C3BB4" w:rsidRPr="00FA3E49">
        <w:rPr>
          <w:szCs w:val="24"/>
        </w:rPr>
        <w:t xml:space="preserve">és földtudományi </w:t>
      </w:r>
      <w:r w:rsidR="00237407">
        <w:rPr>
          <w:szCs w:val="24"/>
        </w:rPr>
        <w:t xml:space="preserve">szakterület), </w:t>
      </w:r>
      <w:r w:rsidR="005C3BB4" w:rsidRPr="00FA3E49">
        <w:rPr>
          <w:szCs w:val="24"/>
        </w:rPr>
        <w:t>Koczur Szilvia (kö</w:t>
      </w:r>
      <w:r w:rsidR="00237407">
        <w:rPr>
          <w:szCs w:val="24"/>
        </w:rPr>
        <w:t xml:space="preserve">rnyezettudományi szakterület), </w:t>
      </w:r>
      <w:proofErr w:type="spellStart"/>
      <w:r w:rsidR="005C3BB4" w:rsidRPr="00FA3E49">
        <w:rPr>
          <w:szCs w:val="24"/>
        </w:rPr>
        <w:t>Kirchkeszner</w:t>
      </w:r>
      <w:proofErr w:type="spellEnd"/>
      <w:r w:rsidR="005C3BB4" w:rsidRPr="00FA3E49">
        <w:rPr>
          <w:szCs w:val="24"/>
        </w:rPr>
        <w:t xml:space="preserve"> Csaba (kémia szakterület)</w:t>
      </w:r>
      <w:r w:rsidR="00237407">
        <w:rPr>
          <w:szCs w:val="24"/>
        </w:rPr>
        <w:t xml:space="preserve">, </w:t>
      </w:r>
      <w:r w:rsidR="005C3BB4" w:rsidRPr="00FA3E49">
        <w:rPr>
          <w:szCs w:val="24"/>
        </w:rPr>
        <w:t>Kuti</w:t>
      </w:r>
      <w:r w:rsidR="00237407">
        <w:rPr>
          <w:szCs w:val="24"/>
        </w:rPr>
        <w:t xml:space="preserve"> Péter (matematika szakterület).</w:t>
      </w:r>
    </w:p>
    <w:p w:rsidR="00C5617A" w:rsidRDefault="00293B71" w:rsidP="00F31620">
      <w:pPr>
        <w:pStyle w:val="NormlWeb"/>
        <w:spacing w:before="0" w:after="0" w:line="276" w:lineRule="auto"/>
        <w:jc w:val="both"/>
        <w:rPr>
          <w:szCs w:val="24"/>
        </w:rPr>
      </w:pPr>
      <w:r>
        <w:rPr>
          <w:szCs w:val="24"/>
        </w:rPr>
        <w:t>A</w:t>
      </w:r>
      <w:r w:rsidRPr="00FA3E49">
        <w:rPr>
          <w:szCs w:val="24"/>
        </w:rPr>
        <w:t xml:space="preserve"> Doktorandusz Önko</w:t>
      </w:r>
      <w:r>
        <w:rPr>
          <w:szCs w:val="24"/>
        </w:rPr>
        <w:t>rmányzat</w:t>
      </w:r>
      <w:r w:rsidRPr="00FA3E49">
        <w:rPr>
          <w:szCs w:val="24"/>
        </w:rPr>
        <w:t xml:space="preserve"> </w:t>
      </w:r>
      <w:r w:rsidR="005C3BB4" w:rsidRPr="00FA3E49">
        <w:rPr>
          <w:szCs w:val="24"/>
        </w:rPr>
        <w:t>még nem delegált</w:t>
      </w:r>
      <w:r>
        <w:rPr>
          <w:szCs w:val="24"/>
        </w:rPr>
        <w:t xml:space="preserve"> tagokat</w:t>
      </w:r>
      <w:r w:rsidR="00AF38EC">
        <w:rPr>
          <w:szCs w:val="24"/>
        </w:rPr>
        <w:t xml:space="preserve">, a </w:t>
      </w:r>
      <w:r w:rsidR="005C3BB4" w:rsidRPr="00FA3E49">
        <w:rPr>
          <w:szCs w:val="24"/>
        </w:rPr>
        <w:t>választások most zajlanak</w:t>
      </w:r>
      <w:r w:rsidR="00D759F2">
        <w:rPr>
          <w:szCs w:val="24"/>
        </w:rPr>
        <w:t xml:space="preserve">, addig továbbra is </w:t>
      </w:r>
      <w:r w:rsidR="0045359A">
        <w:rPr>
          <w:szCs w:val="24"/>
        </w:rPr>
        <w:t>a korábbi 2 képviselő látja el a doktoranduszok képviseltét.</w:t>
      </w:r>
    </w:p>
    <w:p w:rsidR="00C5617A" w:rsidRDefault="00C5617A" w:rsidP="00F31620">
      <w:pPr>
        <w:pStyle w:val="NormlWeb"/>
        <w:spacing w:before="0" w:after="0" w:line="276" w:lineRule="auto"/>
        <w:jc w:val="both"/>
        <w:rPr>
          <w:szCs w:val="24"/>
        </w:rPr>
      </w:pPr>
    </w:p>
    <w:p w:rsidR="00C5617A" w:rsidRDefault="00C5617A" w:rsidP="00F31620">
      <w:pPr>
        <w:pStyle w:val="NormlWeb"/>
        <w:spacing w:before="0" w:after="0" w:line="276" w:lineRule="auto"/>
        <w:jc w:val="both"/>
        <w:rPr>
          <w:szCs w:val="24"/>
        </w:rPr>
      </w:pPr>
    </w:p>
    <w:p w:rsidR="00FB3D20" w:rsidRPr="00C5617A" w:rsidRDefault="00C5617A" w:rsidP="00F31620">
      <w:pPr>
        <w:pStyle w:val="NormlWeb"/>
        <w:spacing w:before="0" w:after="0" w:line="276" w:lineRule="auto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B3D20" w:rsidRPr="00C5617A">
        <w:rPr>
          <w:b/>
          <w:szCs w:val="24"/>
        </w:rPr>
        <w:t>I.</w:t>
      </w:r>
    </w:p>
    <w:p w:rsidR="00C5617A" w:rsidRDefault="00FB3D20" w:rsidP="00F31620">
      <w:pPr>
        <w:spacing w:before="240" w:line="276" w:lineRule="auto"/>
        <w:ind w:firstLine="425"/>
        <w:jc w:val="both"/>
        <w:rPr>
          <w:szCs w:val="24"/>
        </w:rPr>
      </w:pPr>
      <w:r>
        <w:rPr>
          <w:szCs w:val="24"/>
        </w:rPr>
        <w:t>A Kari Tanács a napirendet ellenszavazat és tartózkodás nélkül elfogadta.</w:t>
      </w:r>
    </w:p>
    <w:p w:rsidR="00FB3D20" w:rsidRPr="006A02AD" w:rsidRDefault="00C5617A" w:rsidP="00F31620">
      <w:pPr>
        <w:spacing w:before="240" w:line="276" w:lineRule="auto"/>
        <w:ind w:firstLine="425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185B">
        <w:rPr>
          <w:b/>
          <w:szCs w:val="24"/>
        </w:rPr>
        <w:t>I</w:t>
      </w:r>
      <w:r w:rsidR="00FB3D20">
        <w:rPr>
          <w:b/>
          <w:szCs w:val="24"/>
        </w:rPr>
        <w:t>I.</w:t>
      </w:r>
    </w:p>
    <w:p w:rsidR="00293780" w:rsidRDefault="00FB3D20" w:rsidP="00F31620">
      <w:pPr>
        <w:spacing w:before="240" w:line="276" w:lineRule="auto"/>
        <w:ind w:firstLine="425"/>
        <w:jc w:val="both"/>
        <w:rPr>
          <w:szCs w:val="24"/>
        </w:rPr>
      </w:pPr>
      <w:r>
        <w:rPr>
          <w:szCs w:val="24"/>
        </w:rPr>
        <w:t>A Kari Tanács titkos szavazással</w:t>
      </w:r>
    </w:p>
    <w:p w:rsidR="00293780" w:rsidRDefault="00293780" w:rsidP="00F31620">
      <w:pPr>
        <w:spacing w:before="240" w:line="276" w:lineRule="auto"/>
        <w:ind w:firstLine="425"/>
        <w:jc w:val="both"/>
        <w:rPr>
          <w:szCs w:val="24"/>
        </w:rPr>
      </w:pPr>
    </w:p>
    <w:p w:rsidR="005A28CF" w:rsidRPr="00293780" w:rsidRDefault="00CD00DE" w:rsidP="00F31620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Lukács András adjunktusi kinevezését határozott időre</w:t>
      </w:r>
      <w:r w:rsidR="00FF56C6">
        <w:rPr>
          <w:szCs w:val="24"/>
        </w:rPr>
        <w:t xml:space="preserve">, </w:t>
      </w:r>
      <w:r w:rsidR="00FF56C6" w:rsidRPr="005A28CF">
        <w:rPr>
          <w:szCs w:val="24"/>
        </w:rPr>
        <w:t>helyettesként</w:t>
      </w:r>
      <w:r>
        <w:rPr>
          <w:szCs w:val="24"/>
        </w:rPr>
        <w:t xml:space="preserve"> a Matematikai Intézethez</w:t>
      </w:r>
      <w:r w:rsidR="000E18F8">
        <w:rPr>
          <w:szCs w:val="24"/>
        </w:rPr>
        <w:t xml:space="preserve"> (</w:t>
      </w:r>
      <w:proofErr w:type="spellStart"/>
      <w:r w:rsidR="000E18F8">
        <w:t>Számítógéptudományi</w:t>
      </w:r>
      <w:proofErr w:type="spellEnd"/>
      <w:r w:rsidR="000E18F8">
        <w:t xml:space="preserve"> Tanszék</w:t>
      </w:r>
      <w:r w:rsidR="000E18F8">
        <w:rPr>
          <w:szCs w:val="24"/>
        </w:rPr>
        <w:t>re)</w:t>
      </w:r>
      <w:r w:rsidR="00A11DC4">
        <w:rPr>
          <w:szCs w:val="24"/>
        </w:rPr>
        <w:t xml:space="preserve"> </w:t>
      </w:r>
      <w:r w:rsidR="00BC65D3">
        <w:rPr>
          <w:szCs w:val="24"/>
        </w:rPr>
        <w:t xml:space="preserve">26 </w:t>
      </w:r>
      <w:r w:rsidR="00A11DC4" w:rsidRPr="004833E3">
        <w:rPr>
          <w:color w:val="000000" w:themeColor="text1"/>
          <w:szCs w:val="24"/>
        </w:rPr>
        <w:t xml:space="preserve">igen, </w:t>
      </w:r>
      <w:r w:rsidR="00BC65D3">
        <w:rPr>
          <w:color w:val="000000" w:themeColor="text1"/>
          <w:szCs w:val="24"/>
        </w:rPr>
        <w:t xml:space="preserve">0 </w:t>
      </w:r>
      <w:r w:rsidR="00A11DC4" w:rsidRPr="004833E3">
        <w:rPr>
          <w:color w:val="000000" w:themeColor="text1"/>
          <w:szCs w:val="24"/>
        </w:rPr>
        <w:t xml:space="preserve">nem, </w:t>
      </w:r>
      <w:r w:rsidR="00BC65D3">
        <w:rPr>
          <w:color w:val="000000" w:themeColor="text1"/>
          <w:szCs w:val="24"/>
        </w:rPr>
        <w:t xml:space="preserve">0 </w:t>
      </w:r>
      <w:r w:rsidR="00A11DC4" w:rsidRPr="004833E3">
        <w:rPr>
          <w:color w:val="000000" w:themeColor="text1"/>
          <w:szCs w:val="24"/>
        </w:rPr>
        <w:t>érvénytelen szavazattal,</w:t>
      </w:r>
    </w:p>
    <w:p w:rsidR="00293780" w:rsidRDefault="007317C8" w:rsidP="00F31620">
      <w:pPr>
        <w:spacing w:before="240" w:line="276" w:lineRule="auto"/>
        <w:ind w:firstLine="425"/>
        <w:jc w:val="both"/>
        <w:rPr>
          <w:color w:val="000000" w:themeColor="text1"/>
          <w:szCs w:val="24"/>
        </w:rPr>
      </w:pPr>
      <w:r w:rsidRPr="005A28CF">
        <w:rPr>
          <w:color w:val="000000" w:themeColor="text1"/>
          <w:szCs w:val="24"/>
        </w:rPr>
        <w:t xml:space="preserve">Billes Viktor </w:t>
      </w:r>
      <w:r w:rsidRPr="005A28CF">
        <w:rPr>
          <w:szCs w:val="24"/>
        </w:rPr>
        <w:t xml:space="preserve">András tanársegédi kinevezését határozott időre, helyettesként az </w:t>
      </w:r>
      <w:r w:rsidR="00A11DC4">
        <w:rPr>
          <w:szCs w:val="24"/>
        </w:rPr>
        <w:t xml:space="preserve">Intézethez (Genetikai Tanszék) </w:t>
      </w:r>
      <w:r w:rsidR="006A02AD">
        <w:rPr>
          <w:szCs w:val="24"/>
        </w:rPr>
        <w:t xml:space="preserve">26 </w:t>
      </w:r>
      <w:r w:rsidR="006A02AD" w:rsidRPr="004833E3">
        <w:rPr>
          <w:color w:val="000000" w:themeColor="text1"/>
          <w:szCs w:val="24"/>
        </w:rPr>
        <w:t xml:space="preserve">igen, </w:t>
      </w:r>
      <w:r w:rsidR="006A02AD">
        <w:rPr>
          <w:color w:val="000000" w:themeColor="text1"/>
          <w:szCs w:val="24"/>
        </w:rPr>
        <w:t xml:space="preserve">0 </w:t>
      </w:r>
      <w:r w:rsidR="006A02AD" w:rsidRPr="004833E3">
        <w:rPr>
          <w:color w:val="000000" w:themeColor="text1"/>
          <w:szCs w:val="24"/>
        </w:rPr>
        <w:t xml:space="preserve">nem, </w:t>
      </w:r>
      <w:r w:rsidR="006A02AD">
        <w:rPr>
          <w:color w:val="000000" w:themeColor="text1"/>
          <w:szCs w:val="24"/>
        </w:rPr>
        <w:t xml:space="preserve">0 </w:t>
      </w:r>
      <w:r w:rsidR="006A02AD" w:rsidRPr="004833E3">
        <w:rPr>
          <w:color w:val="000000" w:themeColor="text1"/>
          <w:szCs w:val="24"/>
        </w:rPr>
        <w:t>érvénytelen szavazattal</w:t>
      </w:r>
      <w:r w:rsidR="00A11DC4" w:rsidRPr="004833E3">
        <w:rPr>
          <w:color w:val="000000" w:themeColor="text1"/>
          <w:szCs w:val="24"/>
        </w:rPr>
        <w:t>,</w:t>
      </w:r>
    </w:p>
    <w:p w:rsidR="00FB3D20" w:rsidRPr="004833E3" w:rsidRDefault="004833E3" w:rsidP="00F31620">
      <w:pPr>
        <w:spacing w:before="240" w:line="276" w:lineRule="auto"/>
        <w:ind w:firstLine="425"/>
        <w:jc w:val="both"/>
        <w:rPr>
          <w:color w:val="000000" w:themeColor="text1"/>
          <w:szCs w:val="24"/>
        </w:rPr>
      </w:pPr>
      <w:r w:rsidRPr="004833E3">
        <w:rPr>
          <w:color w:val="000000" w:themeColor="text1"/>
          <w:szCs w:val="24"/>
        </w:rPr>
        <w:t>Varga László tanársegédi kinevezését</w:t>
      </w:r>
      <w:r w:rsidR="00FB3D20" w:rsidRPr="004833E3">
        <w:rPr>
          <w:color w:val="000000" w:themeColor="text1"/>
          <w:szCs w:val="24"/>
        </w:rPr>
        <w:t xml:space="preserve"> helyettesként, határoz</w:t>
      </w:r>
      <w:r w:rsidRPr="004833E3">
        <w:rPr>
          <w:color w:val="000000" w:themeColor="text1"/>
          <w:szCs w:val="24"/>
        </w:rPr>
        <w:t>ott időre</w:t>
      </w:r>
      <w:r w:rsidR="00CD00DE">
        <w:rPr>
          <w:color w:val="000000" w:themeColor="text1"/>
          <w:szCs w:val="24"/>
        </w:rPr>
        <w:t>, részmunkaidőben</w:t>
      </w:r>
      <w:r w:rsidRPr="004833E3">
        <w:rPr>
          <w:color w:val="000000" w:themeColor="text1"/>
          <w:szCs w:val="24"/>
        </w:rPr>
        <w:t xml:space="preserve"> a Matematikai</w:t>
      </w:r>
      <w:r w:rsidR="00FB3D20" w:rsidRPr="004833E3">
        <w:rPr>
          <w:color w:val="000000" w:themeColor="text1"/>
          <w:szCs w:val="24"/>
        </w:rPr>
        <w:t xml:space="preserve"> Int</w:t>
      </w:r>
      <w:r w:rsidRPr="004833E3">
        <w:rPr>
          <w:color w:val="000000" w:themeColor="text1"/>
          <w:szCs w:val="24"/>
        </w:rPr>
        <w:t xml:space="preserve">ézethez (Valószínűségelméleti és Statisztika Tanszék) </w:t>
      </w:r>
      <w:r w:rsidR="00882AB6">
        <w:rPr>
          <w:szCs w:val="24"/>
        </w:rPr>
        <w:t xml:space="preserve">26 </w:t>
      </w:r>
      <w:r w:rsidR="00882AB6" w:rsidRPr="004833E3">
        <w:rPr>
          <w:color w:val="000000" w:themeColor="text1"/>
          <w:szCs w:val="24"/>
        </w:rPr>
        <w:t xml:space="preserve">igen, </w:t>
      </w:r>
      <w:r w:rsidR="00882AB6">
        <w:rPr>
          <w:color w:val="000000" w:themeColor="text1"/>
          <w:szCs w:val="24"/>
        </w:rPr>
        <w:t xml:space="preserve">0 </w:t>
      </w:r>
      <w:r w:rsidR="00882AB6" w:rsidRPr="004833E3">
        <w:rPr>
          <w:color w:val="000000" w:themeColor="text1"/>
          <w:szCs w:val="24"/>
        </w:rPr>
        <w:t xml:space="preserve">nem, </w:t>
      </w:r>
      <w:r w:rsidR="00882AB6">
        <w:rPr>
          <w:color w:val="000000" w:themeColor="text1"/>
          <w:szCs w:val="24"/>
        </w:rPr>
        <w:t xml:space="preserve">0 </w:t>
      </w:r>
      <w:r w:rsidR="00882AB6" w:rsidRPr="004833E3">
        <w:rPr>
          <w:color w:val="000000" w:themeColor="text1"/>
          <w:szCs w:val="24"/>
        </w:rPr>
        <w:t>érvénytelen szavazattal</w:t>
      </w:r>
      <w:r w:rsidR="00FB3D20" w:rsidRPr="004833E3">
        <w:rPr>
          <w:color w:val="000000" w:themeColor="text1"/>
          <w:szCs w:val="24"/>
        </w:rPr>
        <w:t>,</w:t>
      </w:r>
    </w:p>
    <w:p w:rsidR="00D7741E" w:rsidRPr="004833E3" w:rsidRDefault="00D7741E" w:rsidP="00F31620">
      <w:pPr>
        <w:spacing w:before="240" w:line="276" w:lineRule="auto"/>
        <w:ind w:firstLine="425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Pieczka</w:t>
      </w:r>
      <w:proofErr w:type="spellEnd"/>
      <w:r>
        <w:rPr>
          <w:color w:val="000000" w:themeColor="text1"/>
          <w:szCs w:val="24"/>
        </w:rPr>
        <w:t xml:space="preserve"> Ildikó tanársegédi kinevezésének teljes munkaidőssé való módosítását</w:t>
      </w:r>
      <w:r w:rsidRPr="004833E3">
        <w:rPr>
          <w:color w:val="000000" w:themeColor="text1"/>
          <w:szCs w:val="24"/>
        </w:rPr>
        <w:t xml:space="preserve"> a </w:t>
      </w:r>
      <w:r>
        <w:rPr>
          <w:color w:val="000000" w:themeColor="text1"/>
          <w:szCs w:val="24"/>
        </w:rPr>
        <w:t>Földrajz-</w:t>
      </w:r>
      <w:r w:rsidR="00A11DC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és Földtudományi </w:t>
      </w:r>
      <w:r w:rsidRPr="004833E3">
        <w:rPr>
          <w:color w:val="000000" w:themeColor="text1"/>
          <w:szCs w:val="24"/>
        </w:rPr>
        <w:t>Int</w:t>
      </w:r>
      <w:r>
        <w:rPr>
          <w:color w:val="000000" w:themeColor="text1"/>
          <w:szCs w:val="24"/>
        </w:rPr>
        <w:t xml:space="preserve">ézethez (Meteorológiai </w:t>
      </w:r>
      <w:r w:rsidRPr="004833E3">
        <w:rPr>
          <w:color w:val="000000" w:themeColor="text1"/>
          <w:szCs w:val="24"/>
        </w:rPr>
        <w:t xml:space="preserve">Tanszék) </w:t>
      </w:r>
      <w:r w:rsidR="00882AB6">
        <w:rPr>
          <w:szCs w:val="24"/>
        </w:rPr>
        <w:t xml:space="preserve">26 </w:t>
      </w:r>
      <w:r w:rsidR="00882AB6" w:rsidRPr="004833E3">
        <w:rPr>
          <w:color w:val="000000" w:themeColor="text1"/>
          <w:szCs w:val="24"/>
        </w:rPr>
        <w:t xml:space="preserve">igen, </w:t>
      </w:r>
      <w:r w:rsidR="00882AB6">
        <w:rPr>
          <w:color w:val="000000" w:themeColor="text1"/>
          <w:szCs w:val="24"/>
        </w:rPr>
        <w:t xml:space="preserve">0 </w:t>
      </w:r>
      <w:r w:rsidR="00882AB6" w:rsidRPr="004833E3">
        <w:rPr>
          <w:color w:val="000000" w:themeColor="text1"/>
          <w:szCs w:val="24"/>
        </w:rPr>
        <w:t xml:space="preserve">nem, </w:t>
      </w:r>
      <w:r w:rsidR="00882AB6">
        <w:rPr>
          <w:color w:val="000000" w:themeColor="text1"/>
          <w:szCs w:val="24"/>
        </w:rPr>
        <w:t xml:space="preserve">0 </w:t>
      </w:r>
      <w:r w:rsidR="00882AB6" w:rsidRPr="004833E3">
        <w:rPr>
          <w:color w:val="000000" w:themeColor="text1"/>
          <w:szCs w:val="24"/>
        </w:rPr>
        <w:t xml:space="preserve">érvénytelen szavazattal </w:t>
      </w:r>
    </w:p>
    <w:p w:rsidR="00FB3D20" w:rsidRPr="004833E3" w:rsidRDefault="00FB3D20" w:rsidP="00F31620">
      <w:pPr>
        <w:spacing w:before="240" w:line="276" w:lineRule="auto"/>
        <w:jc w:val="both"/>
        <w:rPr>
          <w:color w:val="000000" w:themeColor="text1"/>
          <w:szCs w:val="24"/>
        </w:rPr>
      </w:pPr>
      <w:r w:rsidRPr="004833E3">
        <w:rPr>
          <w:color w:val="000000" w:themeColor="text1"/>
          <w:szCs w:val="24"/>
        </w:rPr>
        <w:t>támogatta.</w:t>
      </w:r>
    </w:p>
    <w:p w:rsidR="00FB3D20" w:rsidRDefault="004D185B" w:rsidP="00F31620">
      <w:pPr>
        <w:spacing w:before="240" w:line="276" w:lineRule="auto"/>
        <w:ind w:left="425"/>
        <w:jc w:val="center"/>
        <w:rPr>
          <w:b/>
          <w:szCs w:val="24"/>
        </w:rPr>
      </w:pPr>
      <w:r>
        <w:rPr>
          <w:b/>
          <w:szCs w:val="24"/>
        </w:rPr>
        <w:lastRenderedPageBreak/>
        <w:t>III</w:t>
      </w:r>
      <w:r w:rsidR="00FB3D20">
        <w:rPr>
          <w:b/>
          <w:szCs w:val="24"/>
        </w:rPr>
        <w:t xml:space="preserve">. </w:t>
      </w:r>
    </w:p>
    <w:p w:rsidR="000F5DB3" w:rsidRDefault="000F5DB3" w:rsidP="00F31620">
      <w:pPr>
        <w:pStyle w:val="Cmkzpre"/>
        <w:spacing w:before="240" w:after="120" w:line="276" w:lineRule="auto"/>
        <w:ind w:firstLine="397"/>
        <w:jc w:val="both"/>
        <w:rPr>
          <w:b w:val="0"/>
        </w:rPr>
      </w:pPr>
      <w:r>
        <w:rPr>
          <w:b w:val="0"/>
        </w:rPr>
        <w:t>A Kari Tanács titkos szavazással az alábbi szavazatarányok mellett véleményezte a 2012. évi egyetemi tanári pályázatok kiírását:</w:t>
      </w:r>
    </w:p>
    <w:p w:rsidR="000F5DB3" w:rsidRDefault="000F5DB3" w:rsidP="00F31620">
      <w:pPr>
        <w:pStyle w:val="Cmkzpre"/>
        <w:spacing w:before="240" w:after="120" w:line="276" w:lineRule="auto"/>
        <w:ind w:firstLine="397"/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A579CD">
        <w:rPr>
          <w:b w:val="0"/>
          <w:bCs/>
        </w:rPr>
        <w:tab/>
      </w:r>
      <w:r w:rsidR="00A579CD">
        <w:rPr>
          <w:b w:val="0"/>
          <w:bCs/>
        </w:rPr>
        <w:tab/>
        <w:t xml:space="preserve">igen </w:t>
      </w:r>
      <w:r w:rsidR="00A579CD">
        <w:rPr>
          <w:b w:val="0"/>
          <w:bCs/>
        </w:rPr>
        <w:tab/>
      </w:r>
      <w:r w:rsidR="00A579CD">
        <w:rPr>
          <w:b w:val="0"/>
          <w:bCs/>
        </w:rPr>
        <w:tab/>
        <w:t>nem</w:t>
      </w:r>
      <w:r w:rsidR="00A579CD">
        <w:rPr>
          <w:b w:val="0"/>
          <w:bCs/>
        </w:rPr>
        <w:tab/>
      </w:r>
      <w:r>
        <w:rPr>
          <w:b w:val="0"/>
          <w:bCs/>
        </w:rPr>
        <w:t>érvénytelen</w:t>
      </w:r>
    </w:p>
    <w:p w:rsidR="000F5DB3" w:rsidRDefault="000F5DB3" w:rsidP="00F31620">
      <w:pPr>
        <w:pStyle w:val="bekezds"/>
        <w:numPr>
          <w:ilvl w:val="2"/>
          <w:numId w:val="2"/>
        </w:numPr>
        <w:spacing w:before="0" w:line="276" w:lineRule="auto"/>
        <w:ind w:left="0"/>
        <w:rPr>
          <w:szCs w:val="24"/>
        </w:rPr>
      </w:pPr>
      <w:r>
        <w:rPr>
          <w:b/>
          <w:szCs w:val="24"/>
        </w:rPr>
        <w:t xml:space="preserve">      </w:t>
      </w:r>
      <w:r>
        <w:rPr>
          <w:b/>
          <w:szCs w:val="24"/>
        </w:rPr>
        <w:tab/>
      </w:r>
      <w:r>
        <w:rPr>
          <w:szCs w:val="24"/>
        </w:rPr>
        <w:t xml:space="preserve">Fizikai Intézet </w:t>
      </w:r>
    </w:p>
    <w:p w:rsidR="000F5DB3" w:rsidRPr="000F5DB3" w:rsidRDefault="000F5DB3" w:rsidP="00F31620">
      <w:pPr>
        <w:pStyle w:val="bekezds"/>
        <w:numPr>
          <w:ilvl w:val="6"/>
          <w:numId w:val="2"/>
        </w:numPr>
        <w:spacing w:before="0" w:line="276" w:lineRule="auto"/>
        <w:rPr>
          <w:szCs w:val="24"/>
        </w:rPr>
      </w:pPr>
      <w:r w:rsidRPr="000F5DB3">
        <w:rPr>
          <w:szCs w:val="24"/>
        </w:rPr>
        <w:t>Komplex Rendszerek F</w:t>
      </w:r>
      <w:r w:rsidR="00A579CD">
        <w:rPr>
          <w:szCs w:val="24"/>
        </w:rPr>
        <w:t>izikája Tanszék</w:t>
      </w:r>
      <w:r w:rsidR="00A579CD">
        <w:rPr>
          <w:szCs w:val="24"/>
        </w:rPr>
        <w:tab/>
      </w:r>
      <w:r w:rsidR="00A579CD">
        <w:rPr>
          <w:szCs w:val="24"/>
        </w:rPr>
        <w:tab/>
      </w:r>
      <w:r w:rsidR="00A579CD">
        <w:rPr>
          <w:szCs w:val="24"/>
        </w:rPr>
        <w:tab/>
        <w:t>25</w:t>
      </w:r>
      <w:r w:rsidR="00A579CD">
        <w:rPr>
          <w:szCs w:val="24"/>
        </w:rPr>
        <w:tab/>
      </w:r>
      <w:r w:rsidR="00A579CD">
        <w:rPr>
          <w:szCs w:val="24"/>
        </w:rPr>
        <w:tab/>
        <w:t>1</w:t>
      </w:r>
      <w:r w:rsidR="00A579CD">
        <w:rPr>
          <w:szCs w:val="24"/>
        </w:rPr>
        <w:tab/>
      </w:r>
      <w:r w:rsidR="00A579CD">
        <w:rPr>
          <w:szCs w:val="24"/>
        </w:rPr>
        <w:tab/>
        <w:t>1</w:t>
      </w:r>
      <w:r w:rsidRPr="000F5DB3">
        <w:rPr>
          <w:szCs w:val="24"/>
        </w:rPr>
        <w:tab/>
      </w:r>
      <w:r w:rsidRPr="000F5DB3">
        <w:rPr>
          <w:szCs w:val="24"/>
        </w:rPr>
        <w:tab/>
      </w:r>
      <w:r w:rsidRPr="000F5DB3">
        <w:rPr>
          <w:szCs w:val="24"/>
        </w:rPr>
        <w:tab/>
      </w:r>
    </w:p>
    <w:p w:rsidR="000F5DB3" w:rsidRDefault="000F5DB3" w:rsidP="00F31620">
      <w:pPr>
        <w:pStyle w:val="bekezds"/>
        <w:spacing w:before="0" w:line="276" w:lineRule="auto"/>
        <w:ind w:firstLine="0"/>
      </w:pPr>
      <w:r>
        <w:t xml:space="preserve">Matematikai Intézet  </w:t>
      </w:r>
      <w:r w:rsidR="00A579CD">
        <w:tab/>
      </w:r>
      <w:r w:rsidR="00A579CD">
        <w:tab/>
      </w:r>
      <w:r w:rsidR="00A579CD">
        <w:tab/>
      </w:r>
      <w:r w:rsidR="00A579CD">
        <w:tab/>
      </w:r>
      <w:r w:rsidR="00A579CD">
        <w:tab/>
      </w:r>
    </w:p>
    <w:p w:rsidR="007024E4" w:rsidRPr="009337BD" w:rsidRDefault="00263B49" w:rsidP="00F31620">
      <w:pPr>
        <w:pStyle w:val="bekezds"/>
        <w:spacing w:before="0" w:line="276" w:lineRule="auto"/>
        <w:ind w:firstLine="0"/>
      </w:pPr>
      <w:r>
        <w:t xml:space="preserve">Alkalmazott Analízis és Számításmatematika </w:t>
      </w:r>
      <w:r w:rsidR="000F5DB3">
        <w:t>Tanszék</w:t>
      </w:r>
      <w:r w:rsidR="000F5DB3">
        <w:tab/>
      </w:r>
      <w:r w:rsidR="00A579CD">
        <w:t>25</w:t>
      </w:r>
      <w:r w:rsidR="00A579CD">
        <w:tab/>
      </w:r>
      <w:r w:rsidR="00A579CD">
        <w:tab/>
        <w:t>1</w:t>
      </w:r>
      <w:r w:rsidR="00A579CD">
        <w:tab/>
      </w:r>
      <w:r w:rsidR="00A579CD">
        <w:tab/>
        <w:t>1</w:t>
      </w:r>
      <w:r w:rsidR="000F5DB3">
        <w:tab/>
      </w:r>
      <w:r w:rsidR="000F5DB3">
        <w:tab/>
      </w:r>
      <w:r w:rsidR="000F5DB3">
        <w:tab/>
      </w:r>
    </w:p>
    <w:p w:rsidR="00FB3D20" w:rsidRDefault="004D185B" w:rsidP="00F31620">
      <w:pPr>
        <w:spacing w:before="240" w:line="276" w:lineRule="auto"/>
        <w:ind w:left="425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FB3D20">
        <w:rPr>
          <w:b/>
          <w:szCs w:val="24"/>
        </w:rPr>
        <w:t>V.</w:t>
      </w:r>
    </w:p>
    <w:p w:rsidR="00FB3D20" w:rsidRDefault="00FB3D20" w:rsidP="00F31620">
      <w:pPr>
        <w:pStyle w:val="Bekezds1"/>
        <w:spacing w:line="276" w:lineRule="auto"/>
        <w:ind w:firstLine="0"/>
        <w:rPr>
          <w:szCs w:val="24"/>
        </w:rPr>
      </w:pPr>
      <w:r>
        <w:rPr>
          <w:szCs w:val="24"/>
        </w:rPr>
        <w:t>A Kari Tanács jóváhagyta a Kari Tanács Bizottságainak hallgatói tagjaira tett elő</w:t>
      </w:r>
      <w:r w:rsidR="00A10EA3">
        <w:rPr>
          <w:szCs w:val="24"/>
        </w:rPr>
        <w:t>terjesztést az alábbiak szerint</w:t>
      </w:r>
      <w:r w:rsidR="008D7119">
        <w:rPr>
          <w:szCs w:val="24"/>
        </w:rPr>
        <w:t>:</w:t>
      </w:r>
    </w:p>
    <w:p w:rsidR="008D7119" w:rsidRDefault="008D7119" w:rsidP="00F31620">
      <w:pPr>
        <w:pStyle w:val="Bekezds1"/>
        <w:spacing w:line="276" w:lineRule="auto"/>
        <w:ind w:firstLine="0"/>
        <w:rPr>
          <w:szCs w:val="24"/>
        </w:rPr>
      </w:pP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  <w:r w:rsidRPr="00A10EA3">
        <w:rPr>
          <w:iCs/>
        </w:rPr>
        <w:t>Ügyrendi Bizottság</w:t>
      </w:r>
    </w:p>
    <w:p w:rsidR="00A10EA3" w:rsidRPr="00A10EA3" w:rsidRDefault="00A10EA3" w:rsidP="00F31620">
      <w:pPr>
        <w:spacing w:line="276" w:lineRule="auto"/>
        <w:jc w:val="both"/>
      </w:pPr>
      <w:r w:rsidRPr="00A10EA3">
        <w:t xml:space="preserve">Kovács Fanni </w:t>
      </w:r>
    </w:p>
    <w:p w:rsidR="00A10EA3" w:rsidRPr="00A10EA3" w:rsidRDefault="00A10EA3" w:rsidP="00F31620">
      <w:pPr>
        <w:spacing w:line="276" w:lineRule="auto"/>
        <w:jc w:val="both"/>
      </w:pP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  <w:r w:rsidRPr="00A10EA3">
        <w:rPr>
          <w:iCs/>
        </w:rPr>
        <w:t>Költségvetési Bizottság</w:t>
      </w: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  <w:r w:rsidRPr="00A10EA3">
        <w:t xml:space="preserve">Béni Kornél </w:t>
      </w: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  <w:r w:rsidRPr="00A10EA3">
        <w:rPr>
          <w:iCs/>
        </w:rPr>
        <w:t>Tanulmányi és Oktatási Bizottság</w:t>
      </w:r>
    </w:p>
    <w:p w:rsidR="00A10EA3" w:rsidRPr="00A10EA3" w:rsidRDefault="00A10EA3" w:rsidP="00F31620">
      <w:pPr>
        <w:pStyle w:val="NormlWeb"/>
        <w:spacing w:before="0" w:after="0" w:line="276" w:lineRule="auto"/>
      </w:pPr>
      <w:r w:rsidRPr="00A10EA3">
        <w:t xml:space="preserve">Szabó Tamás, Bíró Bianka, Kovács Olivér, Koncz Benedek, </w:t>
      </w:r>
      <w:proofErr w:type="spellStart"/>
      <w:r w:rsidRPr="00A10EA3">
        <w:t>Skobrák</w:t>
      </w:r>
      <w:proofErr w:type="spellEnd"/>
      <w:r w:rsidRPr="00A10EA3">
        <w:t xml:space="preserve"> Tibor</w:t>
      </w: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  <w:r w:rsidRPr="00A10EA3">
        <w:t>A környezettudományi szakterületet tanácskozási joggal Gere Kálmán képviseli.</w:t>
      </w:r>
    </w:p>
    <w:p w:rsidR="00A10EA3" w:rsidRPr="00A10EA3" w:rsidRDefault="00A10EA3" w:rsidP="00F31620">
      <w:pPr>
        <w:pStyle w:val="NormlWeb"/>
        <w:spacing w:before="0" w:after="0" w:line="276" w:lineRule="auto"/>
        <w:jc w:val="both"/>
        <w:rPr>
          <w:iCs/>
        </w:rPr>
      </w:pP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  <w:r w:rsidRPr="00A10EA3">
        <w:rPr>
          <w:iCs/>
        </w:rPr>
        <w:t>Jegyzetbizottság</w:t>
      </w:r>
    </w:p>
    <w:p w:rsidR="00A10EA3" w:rsidRPr="00A10EA3" w:rsidRDefault="00A10EA3" w:rsidP="00F31620">
      <w:pPr>
        <w:pStyle w:val="NormlWeb"/>
        <w:spacing w:before="0" w:after="0" w:line="276" w:lineRule="auto"/>
      </w:pPr>
      <w:r w:rsidRPr="00A10EA3">
        <w:t xml:space="preserve">Tóth Róza, Béni Kornél, Szabó Tamás, </w:t>
      </w:r>
      <w:proofErr w:type="spellStart"/>
      <w:r w:rsidRPr="00A10EA3">
        <w:t>Bozi</w:t>
      </w:r>
      <w:proofErr w:type="spellEnd"/>
      <w:r w:rsidRPr="00A10EA3">
        <w:t xml:space="preserve"> Dániel, </w:t>
      </w:r>
      <w:proofErr w:type="spellStart"/>
      <w:r w:rsidRPr="00A10EA3">
        <w:t>Hoksza</w:t>
      </w:r>
      <w:proofErr w:type="spellEnd"/>
      <w:r w:rsidRPr="00A10EA3">
        <w:t xml:space="preserve"> Zsolt</w:t>
      </w: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  <w:r w:rsidRPr="00A10EA3">
        <w:rPr>
          <w:iCs/>
        </w:rPr>
        <w:t>Kreditátviteli Bizottság</w:t>
      </w: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  <w:r w:rsidRPr="00A10EA3">
        <w:t xml:space="preserve">Szabó Tamás </w:t>
      </w: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  <w:r w:rsidRPr="00A10EA3">
        <w:rPr>
          <w:iCs/>
        </w:rPr>
        <w:t>Fegyelmi Testület</w:t>
      </w:r>
    </w:p>
    <w:p w:rsidR="00A10EA3" w:rsidRPr="00A10EA3" w:rsidRDefault="00A10EA3" w:rsidP="00F31620">
      <w:pPr>
        <w:pStyle w:val="NormlWeb"/>
        <w:spacing w:before="0" w:after="0" w:line="276" w:lineRule="auto"/>
      </w:pPr>
      <w:r w:rsidRPr="00A10EA3">
        <w:t xml:space="preserve">Béni Kornél, Kovács Fanni, Kovács Olivér, Nyitrai Károly, </w:t>
      </w:r>
      <w:proofErr w:type="spellStart"/>
      <w:r w:rsidRPr="00A10EA3">
        <w:t>Uhljár</w:t>
      </w:r>
      <w:proofErr w:type="spellEnd"/>
      <w:r w:rsidRPr="00A10EA3">
        <w:t xml:space="preserve"> Péter, Kovács Gábor, Hermán Dániel, Kuti Péter, Tóth Róza </w:t>
      </w:r>
    </w:p>
    <w:p w:rsidR="00A10EA3" w:rsidRPr="00A10EA3" w:rsidRDefault="00A10EA3" w:rsidP="00F31620">
      <w:pPr>
        <w:pStyle w:val="NormlWeb"/>
        <w:spacing w:before="0" w:after="0" w:line="276" w:lineRule="auto"/>
        <w:jc w:val="both"/>
      </w:pPr>
      <w:r w:rsidRPr="00A10EA3">
        <w:rPr>
          <w:iCs/>
        </w:rPr>
        <w:t>Kari Könyvtárbizottság</w:t>
      </w:r>
    </w:p>
    <w:p w:rsidR="00A10EA3" w:rsidRPr="005B6B01" w:rsidRDefault="00A10EA3" w:rsidP="00F31620">
      <w:pPr>
        <w:pStyle w:val="NormlWeb"/>
        <w:spacing w:before="0" w:after="0" w:line="276" w:lineRule="auto"/>
        <w:jc w:val="both"/>
      </w:pPr>
      <w:r w:rsidRPr="005B6B01">
        <w:t>Hermán Dániel</w:t>
      </w:r>
    </w:p>
    <w:p w:rsidR="00A10EA3" w:rsidRDefault="00A10EA3" w:rsidP="00F31620">
      <w:pPr>
        <w:spacing w:line="276" w:lineRule="auto"/>
        <w:jc w:val="both"/>
      </w:pPr>
    </w:p>
    <w:p w:rsidR="00A10EA3" w:rsidRPr="00830872" w:rsidRDefault="00A10EA3" w:rsidP="00F31620">
      <w:pPr>
        <w:spacing w:line="276" w:lineRule="auto"/>
        <w:jc w:val="both"/>
        <w:rPr>
          <w:lang w:eastAsia="en-US"/>
        </w:rPr>
      </w:pPr>
      <w:r w:rsidRPr="00830872">
        <w:t>A Bizottságok tagjainak megbízatása 2013. szeptember 19-étől a 2014 szeptemberében tartandó Kari Tanács üléséig, a Fegyelmi Bizottság tagjaié 2014. január 1-jétől 1 évre szól.</w:t>
      </w:r>
    </w:p>
    <w:p w:rsidR="00FB3D20" w:rsidRDefault="00FB3D20" w:rsidP="00F31620">
      <w:pPr>
        <w:spacing w:before="240" w:line="276" w:lineRule="auto"/>
        <w:ind w:left="425"/>
        <w:jc w:val="both"/>
        <w:rPr>
          <w:b/>
          <w:szCs w:val="24"/>
        </w:rPr>
      </w:pPr>
    </w:p>
    <w:p w:rsidR="00FB3D20" w:rsidRDefault="004D185B" w:rsidP="00F31620">
      <w:pPr>
        <w:spacing w:line="276" w:lineRule="auto"/>
        <w:ind w:left="3900" w:firstLine="348"/>
        <w:rPr>
          <w:b/>
          <w:szCs w:val="24"/>
        </w:rPr>
      </w:pPr>
      <w:r>
        <w:rPr>
          <w:b/>
          <w:szCs w:val="24"/>
        </w:rPr>
        <w:lastRenderedPageBreak/>
        <w:t>V</w:t>
      </w:r>
      <w:r w:rsidR="00FB3D20">
        <w:rPr>
          <w:b/>
          <w:szCs w:val="24"/>
        </w:rPr>
        <w:t>.</w:t>
      </w:r>
    </w:p>
    <w:p w:rsidR="00FB3D20" w:rsidRDefault="00FB3D20" w:rsidP="00F31620">
      <w:pPr>
        <w:pStyle w:val="Bekezds1"/>
        <w:spacing w:line="276" w:lineRule="auto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A Kari Tanács ellenszavazat és tartózkodás nélkül elfogadta a jubileumi oklevelek adományozására tett javaslatot (1. sz. melléklet).</w:t>
      </w:r>
    </w:p>
    <w:p w:rsidR="00FB3D20" w:rsidRDefault="00FB3D20" w:rsidP="00F31620">
      <w:pPr>
        <w:spacing w:line="276" w:lineRule="auto"/>
        <w:ind w:left="708" w:firstLine="708"/>
        <w:jc w:val="both"/>
        <w:rPr>
          <w:szCs w:val="24"/>
        </w:rPr>
      </w:pPr>
    </w:p>
    <w:p w:rsidR="00FB3D20" w:rsidRDefault="004D185B" w:rsidP="00F31620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V</w:t>
      </w:r>
      <w:r w:rsidR="00FB3D20">
        <w:rPr>
          <w:b/>
          <w:szCs w:val="24"/>
        </w:rPr>
        <w:t>I</w:t>
      </w:r>
      <w:r w:rsidR="00FB3D20">
        <w:rPr>
          <w:szCs w:val="24"/>
        </w:rPr>
        <w:t xml:space="preserve">. </w:t>
      </w:r>
    </w:p>
    <w:p w:rsidR="00FB3D20" w:rsidRDefault="00FB3D20" w:rsidP="00F31620">
      <w:pPr>
        <w:spacing w:line="276" w:lineRule="auto"/>
        <w:jc w:val="center"/>
        <w:rPr>
          <w:szCs w:val="24"/>
        </w:rPr>
      </w:pPr>
    </w:p>
    <w:p w:rsidR="00FB3D20" w:rsidRDefault="00FB3D20" w:rsidP="00F31620">
      <w:pPr>
        <w:pStyle w:val="Cmkzpre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A Kari Tanács ellenszavazat és tartózkodás nél</w:t>
      </w:r>
      <w:r w:rsidR="0087514B">
        <w:rPr>
          <w:b w:val="0"/>
          <w:szCs w:val="24"/>
        </w:rPr>
        <w:t>kül elfogadta a Kari Tanács 2013/2014</w:t>
      </w:r>
      <w:r>
        <w:rPr>
          <w:b w:val="0"/>
          <w:szCs w:val="24"/>
        </w:rPr>
        <w:t>. tanév I. félévi üléstervét (2. számú melléklet).</w:t>
      </w:r>
    </w:p>
    <w:p w:rsidR="00FB3D20" w:rsidRDefault="004D185B" w:rsidP="00F31620">
      <w:pPr>
        <w:pStyle w:val="Bekezds1"/>
        <w:tabs>
          <w:tab w:val="left" w:pos="7935"/>
        </w:tabs>
        <w:spacing w:line="276" w:lineRule="auto"/>
        <w:ind w:firstLine="0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VII</w:t>
      </w:r>
      <w:r w:rsidR="00FB3D20">
        <w:rPr>
          <w:b/>
          <w:szCs w:val="24"/>
          <w:lang w:eastAsia="en-US"/>
        </w:rPr>
        <w:t>.</w:t>
      </w:r>
    </w:p>
    <w:p w:rsidR="00FB3D20" w:rsidRDefault="00FB3D20" w:rsidP="00F31620">
      <w:pPr>
        <w:pStyle w:val="Cmkzpre"/>
        <w:spacing w:before="0" w:after="240" w:line="276" w:lineRule="auto"/>
        <w:rPr>
          <w:szCs w:val="24"/>
          <w:lang w:eastAsia="en-US"/>
        </w:rPr>
      </w:pPr>
      <w:r>
        <w:rPr>
          <w:szCs w:val="24"/>
          <w:lang w:eastAsia="en-US"/>
        </w:rPr>
        <w:t>Bejelentések</w:t>
      </w:r>
    </w:p>
    <w:p w:rsidR="00FB3D20" w:rsidRDefault="00FB3D20" w:rsidP="00F31620">
      <w:pPr>
        <w:pStyle w:val="bekezds"/>
        <w:spacing w:before="0" w:line="276" w:lineRule="auto"/>
        <w:ind w:firstLine="0"/>
        <w:rPr>
          <w:szCs w:val="24"/>
          <w:lang w:eastAsia="en-US"/>
        </w:rPr>
      </w:pPr>
      <w:r w:rsidRPr="00F31620">
        <w:rPr>
          <w:szCs w:val="24"/>
          <w:lang w:eastAsia="en-US"/>
        </w:rPr>
        <w:t>A Dékán bejelentette, hogy:</w:t>
      </w:r>
    </w:p>
    <w:p w:rsidR="00F31620" w:rsidRPr="00F31620" w:rsidRDefault="00F31620" w:rsidP="00F31620">
      <w:pPr>
        <w:pStyle w:val="bekezds"/>
        <w:spacing w:before="0" w:line="276" w:lineRule="auto"/>
        <w:ind w:firstLine="0"/>
        <w:rPr>
          <w:szCs w:val="24"/>
          <w:lang w:eastAsia="en-US"/>
        </w:rPr>
      </w:pPr>
    </w:p>
    <w:p w:rsidR="00993B2C" w:rsidRPr="00F31620" w:rsidRDefault="00993B2C" w:rsidP="00F3162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620">
        <w:rPr>
          <w:rFonts w:ascii="Times New Roman" w:hAnsi="Times New Roman" w:cs="Times New Roman"/>
          <w:sz w:val="24"/>
          <w:szCs w:val="24"/>
        </w:rPr>
        <w:t xml:space="preserve">Elhunyt </w:t>
      </w:r>
      <w:proofErr w:type="spellStart"/>
      <w:r w:rsidRPr="00F31620">
        <w:rPr>
          <w:rFonts w:ascii="Times New Roman" w:hAnsi="Times New Roman" w:cs="Times New Roman"/>
          <w:sz w:val="24"/>
          <w:szCs w:val="24"/>
        </w:rPr>
        <w:t>Fried</w:t>
      </w:r>
      <w:proofErr w:type="spellEnd"/>
      <w:r w:rsidRPr="00F31620">
        <w:rPr>
          <w:rFonts w:ascii="Times New Roman" w:hAnsi="Times New Roman" w:cs="Times New Roman"/>
          <w:sz w:val="24"/>
          <w:szCs w:val="24"/>
        </w:rPr>
        <w:t xml:space="preserve"> Ervin a Matematikai Intézet Algebra Tanszékének egykori vezetője</w:t>
      </w:r>
    </w:p>
    <w:p w:rsidR="00993B2C" w:rsidRPr="00B024E0" w:rsidRDefault="00993B2C" w:rsidP="00F3162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620">
        <w:rPr>
          <w:rFonts w:ascii="Times New Roman" w:hAnsi="Times New Roman" w:cs="Times New Roman"/>
          <w:sz w:val="24"/>
          <w:szCs w:val="24"/>
        </w:rPr>
        <w:t>Mestertanár Aranyérmet kapott júniusban</w:t>
      </w:r>
      <w:r w:rsidR="00F31620" w:rsidRPr="00F31620">
        <w:rPr>
          <w:rFonts w:ascii="Times New Roman" w:hAnsi="Times New Roman" w:cs="Times New Roman"/>
          <w:sz w:val="24"/>
          <w:szCs w:val="24"/>
        </w:rPr>
        <w:t xml:space="preserve">: </w:t>
      </w:r>
      <w:r w:rsidRPr="00F31620">
        <w:rPr>
          <w:rFonts w:ascii="Times New Roman" w:hAnsi="Times New Roman" w:cs="Times New Roman"/>
          <w:sz w:val="24"/>
          <w:szCs w:val="24"/>
        </w:rPr>
        <w:t>Csikós György tanársegéd (Anatómiai, Sejt- és Fejlődésbiológ</w:t>
      </w:r>
      <w:r w:rsidR="00F31620" w:rsidRPr="00F31620">
        <w:rPr>
          <w:rFonts w:ascii="Times New Roman" w:hAnsi="Times New Roman" w:cs="Times New Roman"/>
          <w:sz w:val="24"/>
          <w:szCs w:val="24"/>
        </w:rPr>
        <w:t xml:space="preserve">iai Tanszék) – Biológia Szekció; </w:t>
      </w:r>
      <w:r w:rsidRPr="00F31620">
        <w:rPr>
          <w:rFonts w:ascii="Times New Roman" w:hAnsi="Times New Roman" w:cs="Times New Roman"/>
          <w:sz w:val="24"/>
          <w:szCs w:val="24"/>
        </w:rPr>
        <w:t xml:space="preserve">Harangi Szabolcs tanszékvezető egyetemi tanár, (Kőzettani és </w:t>
      </w:r>
      <w:r w:rsidRPr="00F31620">
        <w:rPr>
          <w:rFonts w:ascii="Times New Roman" w:hAnsi="Times New Roman" w:cs="Times New Roman"/>
          <w:sz w:val="24"/>
          <w:szCs w:val="24"/>
        </w:rPr>
        <w:tab/>
        <w:t>Geokémiai Tanszék) – Fizika, Földt</w:t>
      </w:r>
      <w:r w:rsidR="00A2373C">
        <w:rPr>
          <w:rFonts w:ascii="Times New Roman" w:hAnsi="Times New Roman" w:cs="Times New Roman"/>
          <w:sz w:val="24"/>
          <w:szCs w:val="24"/>
        </w:rPr>
        <w:t xml:space="preserve">udományok és Matematika Szekció , </w:t>
      </w:r>
      <w:r w:rsidRPr="00A2373C">
        <w:rPr>
          <w:rFonts w:ascii="Times New Roman" w:hAnsi="Times New Roman" w:cs="Times New Roman"/>
          <w:sz w:val="24"/>
          <w:szCs w:val="24"/>
        </w:rPr>
        <w:t>Kiss Éva egyetemi tanár (Fizik</w:t>
      </w:r>
      <w:r w:rsidR="00A2373C">
        <w:rPr>
          <w:rFonts w:ascii="Times New Roman" w:hAnsi="Times New Roman" w:cs="Times New Roman"/>
          <w:sz w:val="24"/>
          <w:szCs w:val="24"/>
        </w:rPr>
        <w:t xml:space="preserve">ai Kémiai Tanszék) – Kémiai és </w:t>
      </w:r>
      <w:r w:rsidRPr="00A2373C">
        <w:rPr>
          <w:rFonts w:ascii="Times New Roman" w:hAnsi="Times New Roman" w:cs="Times New Roman"/>
          <w:sz w:val="24"/>
          <w:szCs w:val="24"/>
        </w:rPr>
        <w:t>Vegyipari Szekció</w:t>
      </w:r>
      <w:r w:rsidR="00A237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373C">
        <w:rPr>
          <w:rFonts w:ascii="Times New Roman" w:hAnsi="Times New Roman" w:cs="Times New Roman"/>
          <w:sz w:val="24"/>
          <w:szCs w:val="24"/>
        </w:rPr>
        <w:t>Nyitray</w:t>
      </w:r>
      <w:proofErr w:type="spellEnd"/>
      <w:r w:rsidRPr="00A2373C">
        <w:rPr>
          <w:rFonts w:ascii="Times New Roman" w:hAnsi="Times New Roman" w:cs="Times New Roman"/>
          <w:sz w:val="24"/>
          <w:szCs w:val="24"/>
        </w:rPr>
        <w:t xml:space="preserve"> László tanszékvezető egyetemi tanár (Biokémi</w:t>
      </w:r>
      <w:r w:rsidR="00A2373C">
        <w:rPr>
          <w:rFonts w:ascii="Times New Roman" w:hAnsi="Times New Roman" w:cs="Times New Roman"/>
          <w:sz w:val="24"/>
          <w:szCs w:val="24"/>
        </w:rPr>
        <w:t xml:space="preserve">ai Tanszék) </w:t>
      </w:r>
      <w:r w:rsidR="00A2373C">
        <w:rPr>
          <w:rFonts w:ascii="Times New Roman" w:hAnsi="Times New Roman" w:cs="Times New Roman"/>
          <w:sz w:val="24"/>
          <w:szCs w:val="24"/>
        </w:rPr>
        <w:tab/>
        <w:t xml:space="preserve">– Biológia Szekció; </w:t>
      </w:r>
      <w:proofErr w:type="spellStart"/>
      <w:r w:rsidRPr="00A2373C"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 w:rsidRPr="00A2373C">
        <w:rPr>
          <w:rFonts w:ascii="Times New Roman" w:hAnsi="Times New Roman" w:cs="Times New Roman"/>
          <w:sz w:val="24"/>
          <w:szCs w:val="24"/>
        </w:rPr>
        <w:t xml:space="preserve"> Tamás egyetemi docens (Meteorológiai Tanszék) – </w:t>
      </w:r>
      <w:r w:rsidRPr="00A2373C">
        <w:rPr>
          <w:rFonts w:ascii="Times New Roman" w:hAnsi="Times New Roman" w:cs="Times New Roman"/>
          <w:sz w:val="24"/>
          <w:szCs w:val="24"/>
        </w:rPr>
        <w:tab/>
        <w:t>Fizika, Földtudományok és Matematika Szekció.</w:t>
      </w:r>
    </w:p>
    <w:p w:rsidR="00993B2C" w:rsidRPr="00B024E0" w:rsidRDefault="00993B2C" w:rsidP="00B024E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620">
        <w:rPr>
          <w:rFonts w:ascii="Times New Roman" w:hAnsi="Times New Roman" w:cs="Times New Roman"/>
          <w:sz w:val="24"/>
          <w:szCs w:val="24"/>
        </w:rPr>
        <w:t>Áder János köztársasági elnök egyetemi tanárrá nevezte ki 2013. szeptember 1-jétől</w:t>
      </w:r>
      <w:r w:rsidRPr="00F3162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31620">
        <w:rPr>
          <w:rFonts w:ascii="Times New Roman" w:hAnsi="Times New Roman" w:cs="Times New Roman"/>
          <w:bCs/>
          <w:iCs/>
          <w:sz w:val="24"/>
          <w:szCs w:val="24"/>
        </w:rPr>
        <w:t>Bántay</w:t>
      </w:r>
      <w:proofErr w:type="spellEnd"/>
      <w:r w:rsidRPr="00F31620">
        <w:rPr>
          <w:rFonts w:ascii="Times New Roman" w:hAnsi="Times New Roman" w:cs="Times New Roman"/>
          <w:bCs/>
          <w:iCs/>
          <w:sz w:val="24"/>
          <w:szCs w:val="24"/>
        </w:rPr>
        <w:t xml:space="preserve"> Péter (Fizikai Intézet/Elméleti Fizikai Tanszék), </w:t>
      </w:r>
      <w:proofErr w:type="spellStart"/>
      <w:r w:rsidRPr="00F31620">
        <w:rPr>
          <w:rFonts w:ascii="Times New Roman" w:hAnsi="Times New Roman" w:cs="Times New Roman"/>
          <w:bCs/>
          <w:iCs/>
          <w:sz w:val="24"/>
          <w:szCs w:val="24"/>
        </w:rPr>
        <w:t>Cserti</w:t>
      </w:r>
      <w:proofErr w:type="spellEnd"/>
      <w:r w:rsidRPr="00F31620">
        <w:rPr>
          <w:rFonts w:ascii="Times New Roman" w:hAnsi="Times New Roman" w:cs="Times New Roman"/>
          <w:bCs/>
          <w:iCs/>
          <w:sz w:val="24"/>
          <w:szCs w:val="24"/>
        </w:rPr>
        <w:t xml:space="preserve"> József (Fizikai Intézet/Komplex Rendszerek Fizikája Tanszék), Gubicza Jenő (Fizikai Intézet/Anyagfizikai Tanszék), Karátson Dávid (Földrajz- és Földtudományi Intézet/Természetföldrajzi Tanszék), Keleti Tamás (Matematikai Intézet/ Analízis Tanszék)</w:t>
      </w:r>
      <w:r w:rsidRPr="00F31620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Pr="00F31620">
        <w:rPr>
          <w:rFonts w:ascii="Times New Roman" w:hAnsi="Times New Roman" w:cs="Times New Roman"/>
          <w:bCs/>
          <w:iCs/>
          <w:sz w:val="24"/>
          <w:szCs w:val="24"/>
        </w:rPr>
        <w:t>Vellai Tibor (Biológiai Intézet/Genetikai Tanszék) docenseket.</w:t>
      </w:r>
    </w:p>
    <w:p w:rsidR="00B024E0" w:rsidRPr="00B024E0" w:rsidRDefault="00993B2C" w:rsidP="00B024E0">
      <w:pPr>
        <w:pStyle w:val="Listaszerbekezds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620">
        <w:rPr>
          <w:rFonts w:ascii="Times New Roman" w:hAnsi="Times New Roman" w:cs="Times New Roman"/>
          <w:sz w:val="24"/>
          <w:szCs w:val="24"/>
        </w:rPr>
        <w:t xml:space="preserve">A magyar tudomány kategóriában </w:t>
      </w:r>
      <w:proofErr w:type="spellStart"/>
      <w:r w:rsidRPr="00F31620">
        <w:rPr>
          <w:rFonts w:ascii="Times New Roman" w:hAnsi="Times New Roman" w:cs="Times New Roman"/>
          <w:sz w:val="24"/>
          <w:szCs w:val="24"/>
        </w:rPr>
        <w:t>Prima-díjas</w:t>
      </w:r>
      <w:proofErr w:type="spellEnd"/>
      <w:r w:rsidRPr="00F31620">
        <w:rPr>
          <w:rFonts w:ascii="Times New Roman" w:hAnsi="Times New Roman" w:cs="Times New Roman"/>
          <w:sz w:val="24"/>
          <w:szCs w:val="24"/>
        </w:rPr>
        <w:t xml:space="preserve"> és egyben </w:t>
      </w:r>
      <w:proofErr w:type="spellStart"/>
      <w:r w:rsidRPr="00F31620">
        <w:rPr>
          <w:rFonts w:ascii="Times New Roman" w:hAnsi="Times New Roman" w:cs="Times New Roman"/>
          <w:sz w:val="24"/>
          <w:szCs w:val="24"/>
        </w:rPr>
        <w:t>Prima</w:t>
      </w:r>
      <w:proofErr w:type="spellEnd"/>
      <w:r w:rsidRPr="00F31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20">
        <w:rPr>
          <w:rFonts w:ascii="Times New Roman" w:hAnsi="Times New Roman" w:cs="Times New Roman"/>
          <w:sz w:val="24"/>
          <w:szCs w:val="24"/>
        </w:rPr>
        <w:t>Primissima</w:t>
      </w:r>
      <w:proofErr w:type="spellEnd"/>
      <w:r w:rsidRPr="00F31620">
        <w:rPr>
          <w:rFonts w:ascii="Times New Roman" w:hAnsi="Times New Roman" w:cs="Times New Roman"/>
          <w:sz w:val="24"/>
          <w:szCs w:val="24"/>
        </w:rPr>
        <w:t xml:space="preserve"> Díjra jelölt Erdei Anna egyetemi tanár, a Természettudományi Kar Immunológiai Tanszékének vezetője. A kategória jelöltje még Bor Zsolt lézerfizikus és Freund Tamás agykutató is. A tíz kategória 30-as listájáról egy-egy </w:t>
      </w:r>
      <w:proofErr w:type="spellStart"/>
      <w:r w:rsidRPr="00F31620">
        <w:rPr>
          <w:rFonts w:ascii="Times New Roman" w:hAnsi="Times New Roman" w:cs="Times New Roman"/>
          <w:sz w:val="24"/>
          <w:szCs w:val="24"/>
        </w:rPr>
        <w:t>Primissimát</w:t>
      </w:r>
      <w:proofErr w:type="spellEnd"/>
      <w:r w:rsidRPr="00F31620">
        <w:rPr>
          <w:rFonts w:ascii="Times New Roman" w:hAnsi="Times New Roman" w:cs="Times New Roman"/>
          <w:sz w:val="24"/>
          <w:szCs w:val="24"/>
        </w:rPr>
        <w:t xml:space="preserve"> választanak a 2013. december 6-i gálaest napján.</w:t>
      </w:r>
    </w:p>
    <w:p w:rsidR="00993B2C" w:rsidRPr="00B024E0" w:rsidRDefault="00993B2C" w:rsidP="00B024E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620">
        <w:rPr>
          <w:rFonts w:ascii="Times New Roman" w:hAnsi="Times New Roman" w:cs="Times New Roman"/>
          <w:sz w:val="24"/>
          <w:szCs w:val="24"/>
        </w:rPr>
        <w:t xml:space="preserve">Az ELTE Szenátusának 2013. szeptember 6-i ünnepi közgyűlésén Mezey Barna rektor Professor Emeritus címet adott át </w:t>
      </w:r>
      <w:proofErr w:type="spellStart"/>
      <w:r w:rsidRPr="00F31620">
        <w:rPr>
          <w:rFonts w:ascii="Times New Roman" w:hAnsi="Times New Roman" w:cs="Times New Roman"/>
          <w:sz w:val="24"/>
          <w:szCs w:val="24"/>
        </w:rPr>
        <w:t>Tichy</w:t>
      </w:r>
      <w:proofErr w:type="spellEnd"/>
      <w:r w:rsidRPr="00F31620">
        <w:rPr>
          <w:rFonts w:ascii="Times New Roman" w:hAnsi="Times New Roman" w:cs="Times New Roman"/>
          <w:sz w:val="24"/>
          <w:szCs w:val="24"/>
        </w:rPr>
        <w:t xml:space="preserve"> Géza egyetemi tanárnak. Horváth Ferenc és  </w:t>
      </w:r>
      <w:proofErr w:type="spellStart"/>
      <w:r w:rsidRPr="00F31620">
        <w:rPr>
          <w:rFonts w:ascii="Times New Roman" w:hAnsi="Times New Roman" w:cs="Times New Roman"/>
          <w:sz w:val="24"/>
          <w:szCs w:val="24"/>
        </w:rPr>
        <w:t>Ungár</w:t>
      </w:r>
      <w:proofErr w:type="spellEnd"/>
      <w:r w:rsidRPr="00F31620">
        <w:rPr>
          <w:rFonts w:ascii="Times New Roman" w:hAnsi="Times New Roman" w:cs="Times New Roman"/>
          <w:sz w:val="24"/>
          <w:szCs w:val="24"/>
        </w:rPr>
        <w:t xml:space="preserve"> Tamás egyetemi tanároknak szintén emeritusi címet adományozott a Szenátus.</w:t>
      </w:r>
    </w:p>
    <w:p w:rsidR="00993B2C" w:rsidRPr="00F31620" w:rsidRDefault="00993B2C" w:rsidP="00F31620">
      <w:pPr>
        <w:pStyle w:val="Default"/>
        <w:numPr>
          <w:ilvl w:val="0"/>
          <w:numId w:val="6"/>
        </w:numPr>
        <w:spacing w:line="276" w:lineRule="auto"/>
        <w:jc w:val="both"/>
      </w:pPr>
      <w:r w:rsidRPr="00F31620">
        <w:t>ELTE Emlékérmet kapott Kiss Ádám professzor emeritus.</w:t>
      </w:r>
    </w:p>
    <w:p w:rsidR="00993B2C" w:rsidRPr="00F31620" w:rsidRDefault="00993B2C" w:rsidP="00F31620">
      <w:pPr>
        <w:pStyle w:val="Default"/>
        <w:numPr>
          <w:ilvl w:val="0"/>
          <w:numId w:val="6"/>
        </w:numPr>
        <w:spacing w:line="276" w:lineRule="auto"/>
        <w:jc w:val="both"/>
        <w:rPr>
          <w:bCs/>
        </w:rPr>
      </w:pPr>
      <w:r w:rsidRPr="00F31620">
        <w:rPr>
          <w:bCs/>
          <w:iCs/>
        </w:rPr>
        <w:t>Szenátusi Érdemérmet</w:t>
      </w:r>
      <w:r w:rsidRPr="00F31620">
        <w:rPr>
          <w:bCs/>
          <w:i/>
          <w:iCs/>
        </w:rPr>
        <w:t xml:space="preserve"> </w:t>
      </w:r>
      <w:r w:rsidRPr="00F31620">
        <w:rPr>
          <w:bCs/>
        </w:rPr>
        <w:t xml:space="preserve">Tasnádi Péter egyetemi tanár. </w:t>
      </w:r>
    </w:p>
    <w:p w:rsidR="00993B2C" w:rsidRPr="00790C5E" w:rsidRDefault="00993B2C" w:rsidP="00790C5E">
      <w:pPr>
        <w:pStyle w:val="Default"/>
        <w:numPr>
          <w:ilvl w:val="0"/>
          <w:numId w:val="6"/>
        </w:numPr>
        <w:spacing w:line="276" w:lineRule="auto"/>
        <w:jc w:val="both"/>
      </w:pPr>
      <w:r w:rsidRPr="00F31620">
        <w:rPr>
          <w:bCs/>
          <w:iCs/>
        </w:rPr>
        <w:t xml:space="preserve">Pro </w:t>
      </w:r>
      <w:proofErr w:type="spellStart"/>
      <w:r w:rsidRPr="00F31620">
        <w:rPr>
          <w:bCs/>
          <w:iCs/>
        </w:rPr>
        <w:t>Universitate</w:t>
      </w:r>
      <w:proofErr w:type="spellEnd"/>
      <w:r w:rsidRPr="00F31620">
        <w:rPr>
          <w:bCs/>
          <w:iCs/>
        </w:rPr>
        <w:t xml:space="preserve"> Emlékérem ezüst fokozatát </w:t>
      </w:r>
      <w:r w:rsidRPr="00F31620">
        <w:t>adományozta a Szenátus</w:t>
      </w:r>
      <w:r w:rsidRPr="00F31620">
        <w:rPr>
          <w:bCs/>
        </w:rPr>
        <w:t xml:space="preserve"> Monostori Miklósné ügyviteli alkalmazottnak</w:t>
      </w:r>
      <w:r w:rsidR="00B024E0">
        <w:t xml:space="preserve"> </w:t>
      </w:r>
      <w:r w:rsidRPr="00B024E0">
        <w:rPr>
          <w:bCs/>
        </w:rPr>
        <w:t>és Örsi Ágota tanulmányi előadónak;</w:t>
      </w:r>
      <w:r w:rsidR="00790C5E">
        <w:t xml:space="preserve"> </w:t>
      </w:r>
      <w:r w:rsidRPr="00790C5E">
        <w:rPr>
          <w:bCs/>
          <w:iCs/>
        </w:rPr>
        <w:t xml:space="preserve">Pro </w:t>
      </w:r>
      <w:proofErr w:type="spellStart"/>
      <w:r w:rsidRPr="00790C5E">
        <w:rPr>
          <w:bCs/>
          <w:iCs/>
        </w:rPr>
        <w:t>Universitate</w:t>
      </w:r>
      <w:proofErr w:type="spellEnd"/>
      <w:r w:rsidRPr="00790C5E">
        <w:rPr>
          <w:bCs/>
          <w:iCs/>
        </w:rPr>
        <w:t xml:space="preserve"> Emlékérem bronz fokozatát</w:t>
      </w:r>
      <w:r w:rsidR="00790C5E" w:rsidRPr="00790C5E">
        <w:rPr>
          <w:bCs/>
          <w:iCs/>
        </w:rPr>
        <w:t xml:space="preserve"> vehette át</w:t>
      </w:r>
      <w:r w:rsidRPr="00790C5E">
        <w:rPr>
          <w:bCs/>
          <w:i/>
          <w:iCs/>
        </w:rPr>
        <w:t xml:space="preserve"> </w:t>
      </w:r>
      <w:proofErr w:type="spellStart"/>
      <w:r w:rsidRPr="00790C5E">
        <w:rPr>
          <w:bCs/>
        </w:rPr>
        <w:t>Scharnitzky</w:t>
      </w:r>
      <w:proofErr w:type="spellEnd"/>
      <w:r w:rsidRPr="00790C5E">
        <w:rPr>
          <w:bCs/>
        </w:rPr>
        <w:t xml:space="preserve"> Viktorné könyvtáros. </w:t>
      </w:r>
      <w:r w:rsidR="00790C5E">
        <w:t xml:space="preserve"> </w:t>
      </w:r>
      <w:r w:rsidRPr="00790C5E">
        <w:rPr>
          <w:bCs/>
        </w:rPr>
        <w:t xml:space="preserve">A Szenátus </w:t>
      </w:r>
      <w:r w:rsidRPr="00790C5E">
        <w:rPr>
          <w:bCs/>
          <w:iCs/>
        </w:rPr>
        <w:t>Trefort Ágoston Emléklapot</w:t>
      </w:r>
      <w:r w:rsidRPr="00790C5E">
        <w:rPr>
          <w:bCs/>
        </w:rPr>
        <w:t xml:space="preserve"> adományozott Borbély László </w:t>
      </w:r>
      <w:proofErr w:type="spellStart"/>
      <w:r w:rsidRPr="00790C5E">
        <w:rPr>
          <w:bCs/>
        </w:rPr>
        <w:t>üvegtechnikus</w:t>
      </w:r>
      <w:proofErr w:type="spellEnd"/>
      <w:r w:rsidRPr="00790C5E">
        <w:rPr>
          <w:bCs/>
        </w:rPr>
        <w:t xml:space="preserve"> </w:t>
      </w:r>
      <w:r w:rsidRPr="00790C5E">
        <w:rPr>
          <w:bCs/>
        </w:rPr>
        <w:lastRenderedPageBreak/>
        <w:t xml:space="preserve">mesternek, Fazekas Mihály mechanikai műszerésznek, Miskolcziné Munkácsi Ágnes vegyésztechnikusnak </w:t>
      </w:r>
      <w:r w:rsidR="00790C5E">
        <w:rPr>
          <w:bCs/>
        </w:rPr>
        <w:t xml:space="preserve">és </w:t>
      </w:r>
      <w:proofErr w:type="spellStart"/>
      <w:r w:rsidRPr="00790C5E">
        <w:rPr>
          <w:bCs/>
        </w:rPr>
        <w:t>Régner</w:t>
      </w:r>
      <w:proofErr w:type="spellEnd"/>
      <w:r w:rsidRPr="00790C5E">
        <w:rPr>
          <w:bCs/>
        </w:rPr>
        <w:t xml:space="preserve"> László elektronikus műszerésznek.</w:t>
      </w:r>
    </w:p>
    <w:p w:rsidR="00993B2C" w:rsidRPr="00F31620" w:rsidRDefault="00993B2C" w:rsidP="00F3162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620">
        <w:rPr>
          <w:rFonts w:ascii="Times New Roman" w:hAnsi="Times New Roman" w:cs="Times New Roman"/>
          <w:sz w:val="24"/>
          <w:szCs w:val="24"/>
        </w:rPr>
        <w:t xml:space="preserve">A hazai egyetemek közül az Eötvös Loránd Tudományegyetem szerepel a legelőkelőbb helyen </w:t>
      </w:r>
      <w:r w:rsidR="00A4504E">
        <w:rPr>
          <w:rFonts w:ascii="Times New Roman" w:hAnsi="Times New Roman" w:cs="Times New Roman"/>
          <w:sz w:val="24"/>
          <w:szCs w:val="24"/>
        </w:rPr>
        <w:t xml:space="preserve">(301-400.) </w:t>
      </w:r>
      <w:r w:rsidRPr="00F31620">
        <w:rPr>
          <w:rFonts w:ascii="Times New Roman" w:hAnsi="Times New Roman" w:cs="Times New Roman"/>
          <w:sz w:val="24"/>
          <w:szCs w:val="24"/>
        </w:rPr>
        <w:t>a világ felsőoktatási intézményeit rangsoroló sanghaji ARWU 2013-as értékelése szerint. A szakok nemzetközi összevetésében a fizika szak idén is bejutott a legjobb 150 közé.</w:t>
      </w:r>
    </w:p>
    <w:p w:rsidR="00172A9C" w:rsidRPr="00F31620" w:rsidRDefault="00172A9C" w:rsidP="00F3162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620">
        <w:rPr>
          <w:rFonts w:ascii="Times New Roman" w:hAnsi="Times New Roman" w:cs="Times New Roman"/>
          <w:sz w:val="24"/>
          <w:szCs w:val="24"/>
        </w:rPr>
        <w:t>A Szegedi Tudományegyetem</w:t>
      </w:r>
      <w:r w:rsidR="00652E96" w:rsidRPr="00F31620">
        <w:rPr>
          <w:rFonts w:ascii="Times New Roman" w:hAnsi="Times New Roman" w:cs="Times New Roman"/>
          <w:sz w:val="24"/>
          <w:szCs w:val="24"/>
        </w:rPr>
        <w:t xml:space="preserve"> (501-550.)</w:t>
      </w:r>
      <w:r w:rsidRPr="00F31620">
        <w:rPr>
          <w:rFonts w:ascii="Times New Roman" w:hAnsi="Times New Roman" w:cs="Times New Roman"/>
          <w:sz w:val="24"/>
          <w:szCs w:val="24"/>
        </w:rPr>
        <w:t>, az Eötvös Loránd Tudományegyetem</w:t>
      </w:r>
      <w:r w:rsidR="00652E96" w:rsidRPr="00F31620">
        <w:rPr>
          <w:rFonts w:ascii="Times New Roman" w:hAnsi="Times New Roman" w:cs="Times New Roman"/>
          <w:sz w:val="24"/>
          <w:szCs w:val="24"/>
        </w:rPr>
        <w:t xml:space="preserve"> (megőrizte tavalyi 551-600.)</w:t>
      </w:r>
      <w:r w:rsidRPr="00F31620">
        <w:rPr>
          <w:rFonts w:ascii="Times New Roman" w:hAnsi="Times New Roman" w:cs="Times New Roman"/>
          <w:sz w:val="24"/>
          <w:szCs w:val="24"/>
        </w:rPr>
        <w:t xml:space="preserve">, a Debreceni Egyetem és a Budapesti </w:t>
      </w:r>
      <w:proofErr w:type="spellStart"/>
      <w:r w:rsidRPr="00F31620">
        <w:rPr>
          <w:rFonts w:ascii="Times New Roman" w:hAnsi="Times New Roman" w:cs="Times New Roman"/>
          <w:sz w:val="24"/>
          <w:szCs w:val="24"/>
        </w:rPr>
        <w:t>Corvinus</w:t>
      </w:r>
      <w:proofErr w:type="spellEnd"/>
      <w:r w:rsidRPr="00F31620">
        <w:rPr>
          <w:rFonts w:ascii="Times New Roman" w:hAnsi="Times New Roman" w:cs="Times New Roman"/>
          <w:sz w:val="24"/>
          <w:szCs w:val="24"/>
        </w:rPr>
        <w:t xml:space="preserve"> Egyetem is felkerült a </w:t>
      </w:r>
      <w:proofErr w:type="spellStart"/>
      <w:r w:rsidRPr="00F31620">
        <w:rPr>
          <w:rFonts w:ascii="Times New Roman" w:hAnsi="Times New Roman" w:cs="Times New Roman"/>
          <w:sz w:val="24"/>
          <w:szCs w:val="24"/>
        </w:rPr>
        <w:t>Quacquarelli</w:t>
      </w:r>
      <w:proofErr w:type="spellEnd"/>
      <w:r w:rsidRPr="00F31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20">
        <w:rPr>
          <w:rFonts w:ascii="Times New Roman" w:hAnsi="Times New Roman" w:cs="Times New Roman"/>
          <w:sz w:val="24"/>
          <w:szCs w:val="24"/>
        </w:rPr>
        <w:t>Symonds</w:t>
      </w:r>
      <w:proofErr w:type="spellEnd"/>
      <w:r w:rsidRPr="00F31620">
        <w:rPr>
          <w:rFonts w:ascii="Times New Roman" w:hAnsi="Times New Roman" w:cs="Times New Roman"/>
          <w:sz w:val="24"/>
          <w:szCs w:val="24"/>
        </w:rPr>
        <w:t xml:space="preserve"> (QS) 2013/2014-es felsőoktatási világrangsorára.</w:t>
      </w:r>
      <w:r w:rsidR="001C1B70" w:rsidRPr="00F31620">
        <w:rPr>
          <w:rFonts w:ascii="Times New Roman" w:hAnsi="Times New Roman" w:cs="Times New Roman"/>
          <w:sz w:val="24"/>
          <w:szCs w:val="24"/>
        </w:rPr>
        <w:t xml:space="preserve"> Az Eötvös Loránd Tudományegyetem a földtudományi rangsorában szerezte meg a 151-200. helyet</w:t>
      </w:r>
      <w:r w:rsidR="004057D2" w:rsidRPr="00F31620">
        <w:rPr>
          <w:rFonts w:ascii="Times New Roman" w:hAnsi="Times New Roman" w:cs="Times New Roman"/>
          <w:sz w:val="24"/>
          <w:szCs w:val="24"/>
        </w:rPr>
        <w:t>.</w:t>
      </w:r>
    </w:p>
    <w:p w:rsidR="00B6427F" w:rsidRPr="00F31620" w:rsidRDefault="00B6427F" w:rsidP="00F3162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620">
        <w:rPr>
          <w:rFonts w:ascii="Times New Roman" w:hAnsi="Times New Roman" w:cs="Times New Roman"/>
          <w:sz w:val="24"/>
          <w:szCs w:val="24"/>
        </w:rPr>
        <w:t>Az osztatlan tanárszakokon idén 444 hallgató kezdi meg tanulmányait az ELTE-n, a tanárképzés 54%-a bölcsész szak, 42%-a természettudományos szak</w:t>
      </w:r>
      <w:r w:rsidR="00DA3AEA" w:rsidRPr="00F31620">
        <w:rPr>
          <w:rFonts w:ascii="Times New Roman" w:hAnsi="Times New Roman" w:cs="Times New Roman"/>
          <w:sz w:val="24"/>
          <w:szCs w:val="24"/>
        </w:rPr>
        <w:t>, 4%-a pedig informatikai. Az átlag ponthatár 354 pont volt</w:t>
      </w:r>
      <w:r w:rsidRPr="00F31620">
        <w:rPr>
          <w:rFonts w:ascii="Times New Roman" w:hAnsi="Times New Roman" w:cs="Times New Roman"/>
          <w:sz w:val="24"/>
          <w:szCs w:val="24"/>
        </w:rPr>
        <w:t>.</w:t>
      </w:r>
    </w:p>
    <w:p w:rsidR="00B6427F" w:rsidRPr="00F31620" w:rsidRDefault="0039404F" w:rsidP="00F3162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Megjelent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Klebersberg</w:t>
      </w:r>
      <w:r w:rsidR="00B6427F" w:rsidRPr="00F31620">
        <w:rPr>
          <w:rFonts w:ascii="Times New Roman" w:hAnsi="Times New Roman" w:cs="Times New Roman"/>
          <w:sz w:val="24"/>
          <w:szCs w:val="24"/>
        </w:rPr>
        <w:t>-ösztöndíj</w:t>
      </w:r>
      <w:proofErr w:type="spellEnd"/>
      <w:r w:rsidR="00B6427F" w:rsidRPr="00F31620">
        <w:rPr>
          <w:rFonts w:ascii="Times New Roman" w:hAnsi="Times New Roman" w:cs="Times New Roman"/>
          <w:sz w:val="24"/>
          <w:szCs w:val="24"/>
        </w:rPr>
        <w:t xml:space="preserve"> kiírása, am</w:t>
      </w:r>
      <w:r w:rsidR="00BB5B8E">
        <w:rPr>
          <w:rFonts w:ascii="Times New Roman" w:hAnsi="Times New Roman" w:cs="Times New Roman"/>
          <w:sz w:val="24"/>
          <w:szCs w:val="24"/>
        </w:rPr>
        <w:t xml:space="preserve">elyre az osztatlan tanárképzésre felvett </w:t>
      </w:r>
      <w:r w:rsidR="00B6427F" w:rsidRPr="00F31620">
        <w:rPr>
          <w:rFonts w:ascii="Times New Roman" w:hAnsi="Times New Roman" w:cs="Times New Roman"/>
          <w:sz w:val="24"/>
          <w:szCs w:val="24"/>
        </w:rPr>
        <w:t>hallgatók pályázhatnak.</w:t>
      </w:r>
    </w:p>
    <w:p w:rsidR="00993B2C" w:rsidRPr="00F31620" w:rsidRDefault="00993B2C" w:rsidP="00F3162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620">
        <w:rPr>
          <w:rFonts w:ascii="Times New Roman" w:hAnsi="Times New Roman" w:cs="Times New Roman"/>
          <w:sz w:val="24"/>
          <w:szCs w:val="24"/>
        </w:rPr>
        <w:t>A következő KT október 16-án lesz.</w:t>
      </w:r>
    </w:p>
    <w:p w:rsidR="00FB3D20" w:rsidRDefault="00FB3D20" w:rsidP="00F31620">
      <w:pPr>
        <w:pStyle w:val="bekezds"/>
        <w:spacing w:before="0" w:line="276" w:lineRule="auto"/>
        <w:ind w:firstLine="0"/>
        <w:rPr>
          <w:szCs w:val="24"/>
          <w:lang w:eastAsia="en-US"/>
        </w:rPr>
      </w:pPr>
    </w:p>
    <w:p w:rsidR="00F701D9" w:rsidRPr="00F31620" w:rsidRDefault="00F701D9" w:rsidP="00F31620">
      <w:pPr>
        <w:pStyle w:val="bekezds"/>
        <w:spacing w:before="0" w:line="276" w:lineRule="auto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Béni Kornél, a HÖK elnöke bejelentette, hogy az EHÖK új elnöke </w:t>
      </w:r>
      <w:r>
        <w:t>Zaránd Péter lett.</w:t>
      </w:r>
      <w:bookmarkStart w:id="0" w:name="_GoBack"/>
      <w:bookmarkEnd w:id="0"/>
    </w:p>
    <w:p w:rsidR="00FB3D20" w:rsidRDefault="00FB3D20" w:rsidP="00F31620">
      <w:pPr>
        <w:spacing w:line="276" w:lineRule="auto"/>
        <w:jc w:val="center"/>
        <w:rPr>
          <w:szCs w:val="24"/>
        </w:rPr>
      </w:pPr>
      <w:proofErr w:type="spellStart"/>
      <w:r>
        <w:rPr>
          <w:szCs w:val="24"/>
        </w:rPr>
        <w:t>kmf</w:t>
      </w:r>
      <w:proofErr w:type="spellEnd"/>
      <w:r>
        <w:rPr>
          <w:szCs w:val="24"/>
        </w:rPr>
        <w:t>.</w:t>
      </w:r>
    </w:p>
    <w:p w:rsidR="00FB3D20" w:rsidRDefault="00FB3D20" w:rsidP="00F31620">
      <w:pPr>
        <w:pStyle w:val="alrsAndi"/>
        <w:snapToGrid w:val="0"/>
        <w:spacing w:before="120" w:line="276" w:lineRule="auto"/>
        <w:ind w:left="5664" w:firstLine="708"/>
        <w:jc w:val="left"/>
        <w:rPr>
          <w:szCs w:val="24"/>
        </w:rPr>
      </w:pPr>
      <w:r>
        <w:rPr>
          <w:szCs w:val="24"/>
        </w:rPr>
        <w:t>Surján Péter s.k.</w:t>
      </w:r>
      <w:r>
        <w:rPr>
          <w:szCs w:val="24"/>
        </w:rPr>
        <w:br/>
        <w:t xml:space="preserve">     </w:t>
      </w:r>
      <w:r>
        <w:rPr>
          <w:szCs w:val="24"/>
        </w:rPr>
        <w:tab/>
      </w:r>
      <w:r>
        <w:rPr>
          <w:szCs w:val="24"/>
        </w:rPr>
        <w:tab/>
        <w:t>dékán</w:t>
      </w:r>
    </w:p>
    <w:p w:rsidR="00FB3D20" w:rsidRDefault="00FB3D20" w:rsidP="00F31620">
      <w:pPr>
        <w:spacing w:line="276" w:lineRule="auto"/>
        <w:jc w:val="center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5"/>
      </w:tblGrid>
      <w:tr w:rsidR="00FB3D20" w:rsidTr="008356E6">
        <w:tc>
          <w:tcPr>
            <w:tcW w:w="4605" w:type="dxa"/>
            <w:shd w:val="clear" w:color="auto" w:fill="auto"/>
          </w:tcPr>
          <w:p w:rsidR="00FB3D20" w:rsidRDefault="005544A5" w:rsidP="00F31620">
            <w:pPr>
              <w:snapToGrid w:val="0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Csibra</w:t>
            </w:r>
            <w:proofErr w:type="spellEnd"/>
            <w:r>
              <w:rPr>
                <w:szCs w:val="24"/>
              </w:rPr>
              <w:t xml:space="preserve"> Klára s.k.</w:t>
            </w:r>
            <w:r>
              <w:rPr>
                <w:szCs w:val="24"/>
              </w:rPr>
              <w:br/>
              <w:t xml:space="preserve">     </w:t>
            </w:r>
            <w:r w:rsidR="00FB3D20">
              <w:rPr>
                <w:szCs w:val="24"/>
              </w:rPr>
              <w:t>KT titkára</w:t>
            </w:r>
          </w:p>
        </w:tc>
        <w:tc>
          <w:tcPr>
            <w:tcW w:w="4605" w:type="dxa"/>
            <w:shd w:val="clear" w:color="auto" w:fill="auto"/>
          </w:tcPr>
          <w:p w:rsidR="00FB3D20" w:rsidRDefault="00FB3D20" w:rsidP="00F31620">
            <w:pPr>
              <w:pStyle w:val="alrsAndi"/>
              <w:snapToGrid w:val="0"/>
              <w:spacing w:before="120" w:line="276" w:lineRule="auto"/>
              <w:ind w:left="0" w:firstLine="0"/>
              <w:rPr>
                <w:szCs w:val="24"/>
              </w:rPr>
            </w:pPr>
          </w:p>
        </w:tc>
      </w:tr>
    </w:tbl>
    <w:p w:rsidR="00FB3D20" w:rsidRDefault="00FB3D20" w:rsidP="00F31620">
      <w:pPr>
        <w:spacing w:line="276" w:lineRule="auto"/>
      </w:pPr>
    </w:p>
    <w:p w:rsidR="00D90F14" w:rsidRDefault="00D90F14" w:rsidP="00F31620">
      <w:pPr>
        <w:spacing w:line="276" w:lineRule="auto"/>
      </w:pPr>
    </w:p>
    <w:sectPr w:rsidR="00D90F14" w:rsidSect="000D33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82" w:rsidRDefault="00896882">
      <w:r>
        <w:separator/>
      </w:r>
    </w:p>
  </w:endnote>
  <w:endnote w:type="continuationSeparator" w:id="0">
    <w:p w:rsidR="00896882" w:rsidRDefault="0089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21" w:rsidRDefault="000D33B0">
    <w:pPr>
      <w:pStyle w:val="llb"/>
      <w:ind w:right="360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4097" type="#_x0000_t202" style="position:absolute;margin-left:518.4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" stroked="f">
          <v:fill opacity="0"/>
          <v:textbox inset="0,0,0,0">
            <w:txbxContent>
              <w:p w:rsidR="00067B21" w:rsidRDefault="000D33B0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7D5DB9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974323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82" w:rsidRDefault="00896882">
      <w:r>
        <w:separator/>
      </w:r>
    </w:p>
  </w:footnote>
  <w:footnote w:type="continuationSeparator" w:id="0">
    <w:p w:rsidR="00896882" w:rsidRDefault="00896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F8111B4"/>
    <w:multiLevelType w:val="hybridMultilevel"/>
    <w:tmpl w:val="C660D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355E5"/>
    <w:multiLevelType w:val="hybridMultilevel"/>
    <w:tmpl w:val="0C06A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727E0"/>
    <w:multiLevelType w:val="hybridMultilevel"/>
    <w:tmpl w:val="F9002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3D20"/>
    <w:rsid w:val="00026344"/>
    <w:rsid w:val="000C0C20"/>
    <w:rsid w:val="000D33B0"/>
    <w:rsid w:val="000E18F8"/>
    <w:rsid w:val="000E4FE7"/>
    <w:rsid w:val="000F5DB3"/>
    <w:rsid w:val="001251C3"/>
    <w:rsid w:val="00172A9C"/>
    <w:rsid w:val="001A0D04"/>
    <w:rsid w:val="001C1B70"/>
    <w:rsid w:val="001D0A01"/>
    <w:rsid w:val="001F0FB1"/>
    <w:rsid w:val="00235253"/>
    <w:rsid w:val="00237407"/>
    <w:rsid w:val="00244C35"/>
    <w:rsid w:val="00263B49"/>
    <w:rsid w:val="00293780"/>
    <w:rsid w:val="00293B71"/>
    <w:rsid w:val="002D1930"/>
    <w:rsid w:val="00354AC4"/>
    <w:rsid w:val="00371FAB"/>
    <w:rsid w:val="0039404F"/>
    <w:rsid w:val="004042F5"/>
    <w:rsid w:val="004057D2"/>
    <w:rsid w:val="0045359A"/>
    <w:rsid w:val="004833E3"/>
    <w:rsid w:val="004D185B"/>
    <w:rsid w:val="005544A5"/>
    <w:rsid w:val="0056177A"/>
    <w:rsid w:val="0057338C"/>
    <w:rsid w:val="005A28CF"/>
    <w:rsid w:val="005C3BB4"/>
    <w:rsid w:val="005E2614"/>
    <w:rsid w:val="00652E96"/>
    <w:rsid w:val="00654E96"/>
    <w:rsid w:val="006560FF"/>
    <w:rsid w:val="006A02AD"/>
    <w:rsid w:val="006D6E34"/>
    <w:rsid w:val="007024E4"/>
    <w:rsid w:val="007317C8"/>
    <w:rsid w:val="00790C5E"/>
    <w:rsid w:val="007D5DB9"/>
    <w:rsid w:val="0087514B"/>
    <w:rsid w:val="00882AB6"/>
    <w:rsid w:val="00896882"/>
    <w:rsid w:val="008D7119"/>
    <w:rsid w:val="0090574E"/>
    <w:rsid w:val="009337BD"/>
    <w:rsid w:val="00935416"/>
    <w:rsid w:val="00974323"/>
    <w:rsid w:val="00993B2C"/>
    <w:rsid w:val="009B6AF2"/>
    <w:rsid w:val="00A10EA3"/>
    <w:rsid w:val="00A11DC4"/>
    <w:rsid w:val="00A2373C"/>
    <w:rsid w:val="00A4504E"/>
    <w:rsid w:val="00A579CD"/>
    <w:rsid w:val="00AF38EC"/>
    <w:rsid w:val="00B01DA0"/>
    <w:rsid w:val="00B024E0"/>
    <w:rsid w:val="00B6427F"/>
    <w:rsid w:val="00B748BF"/>
    <w:rsid w:val="00BB5B8E"/>
    <w:rsid w:val="00BC65D3"/>
    <w:rsid w:val="00BD7A08"/>
    <w:rsid w:val="00C5617A"/>
    <w:rsid w:val="00C66B0A"/>
    <w:rsid w:val="00CD00DE"/>
    <w:rsid w:val="00CD0E01"/>
    <w:rsid w:val="00D01B0E"/>
    <w:rsid w:val="00D65C6D"/>
    <w:rsid w:val="00D759F2"/>
    <w:rsid w:val="00D7741E"/>
    <w:rsid w:val="00D90F14"/>
    <w:rsid w:val="00DA3AEA"/>
    <w:rsid w:val="00E26404"/>
    <w:rsid w:val="00EA6D37"/>
    <w:rsid w:val="00EF7DFA"/>
    <w:rsid w:val="00F31620"/>
    <w:rsid w:val="00F701D9"/>
    <w:rsid w:val="00FA3E49"/>
    <w:rsid w:val="00FB3D20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B3D20"/>
    <w:rPr>
      <w:color w:val="000080"/>
      <w:u w:val="single"/>
    </w:rPr>
  </w:style>
  <w:style w:type="character" w:styleId="Oldalszm">
    <w:name w:val="page number"/>
    <w:basedOn w:val="Bekezdsalapbettpusa"/>
    <w:rsid w:val="00FB3D20"/>
  </w:style>
  <w:style w:type="paragraph" w:customStyle="1" w:styleId="Bekezds1">
    <w:name w:val="Bekezdés1"/>
    <w:basedOn w:val="Norml"/>
    <w:rsid w:val="00FB3D20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rsid w:val="00FB3D20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FB3D20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FB3D20"/>
    <w:pPr>
      <w:spacing w:before="240"/>
      <w:ind w:firstLine="425"/>
      <w:jc w:val="both"/>
    </w:pPr>
  </w:style>
  <w:style w:type="paragraph" w:styleId="NormlWeb">
    <w:name w:val="Normal (Web)"/>
    <w:basedOn w:val="Norml"/>
    <w:uiPriority w:val="99"/>
    <w:rsid w:val="00FB3D20"/>
    <w:pPr>
      <w:spacing w:before="280" w:after="119"/>
    </w:pPr>
  </w:style>
  <w:style w:type="paragraph" w:styleId="llb">
    <w:name w:val="footer"/>
    <w:basedOn w:val="Norml"/>
    <w:link w:val="llbChar"/>
    <w:rsid w:val="00FB3D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B3D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C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C20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993B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3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B3D20"/>
    <w:rPr>
      <w:color w:val="000080"/>
      <w:u w:val="single"/>
    </w:rPr>
  </w:style>
  <w:style w:type="character" w:styleId="Oldalszm">
    <w:name w:val="page number"/>
    <w:basedOn w:val="Bekezdsalapbettpusa"/>
    <w:rsid w:val="00FB3D20"/>
  </w:style>
  <w:style w:type="paragraph" w:customStyle="1" w:styleId="Bekezds1">
    <w:name w:val="Bekezdés1"/>
    <w:basedOn w:val="Norml"/>
    <w:rsid w:val="00FB3D20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rsid w:val="00FB3D20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FB3D20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FB3D20"/>
    <w:pPr>
      <w:spacing w:before="240"/>
      <w:ind w:firstLine="425"/>
      <w:jc w:val="both"/>
    </w:pPr>
  </w:style>
  <w:style w:type="paragraph" w:styleId="NormlWeb">
    <w:name w:val="Normal (Web)"/>
    <w:basedOn w:val="Norml"/>
    <w:uiPriority w:val="99"/>
    <w:rsid w:val="00FB3D20"/>
    <w:pPr>
      <w:spacing w:before="280" w:after="119"/>
    </w:pPr>
  </w:style>
  <w:style w:type="paragraph" w:styleId="llb">
    <w:name w:val="footer"/>
    <w:basedOn w:val="Norml"/>
    <w:link w:val="llbChar"/>
    <w:rsid w:val="00FB3D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B3D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C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C20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993B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3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4</Pages>
  <Words>857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ELTE</cp:lastModifiedBy>
  <cp:revision>2</cp:revision>
  <cp:lastPrinted>2013-09-19T13:51:00Z</cp:lastPrinted>
  <dcterms:created xsi:type="dcterms:W3CDTF">2013-09-23T07:34:00Z</dcterms:created>
  <dcterms:modified xsi:type="dcterms:W3CDTF">2013-09-23T07:34:00Z</dcterms:modified>
</cp:coreProperties>
</file>