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A3" w:rsidRPr="000C46A3" w:rsidRDefault="000C46A3" w:rsidP="00336B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12A0C" w:rsidRDefault="00336BA3" w:rsidP="0033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A3">
        <w:rPr>
          <w:rFonts w:ascii="Times New Roman" w:hAnsi="Times New Roman" w:cs="Times New Roman"/>
          <w:b/>
          <w:sz w:val="24"/>
          <w:szCs w:val="24"/>
        </w:rPr>
        <w:t xml:space="preserve">1/2013. sz. Dékáni utasítás a Kémiai Intézet működési rendjét szabályozó dékáni utasítás </w:t>
      </w:r>
      <w:proofErr w:type="gramStart"/>
      <w:r w:rsidRPr="00336BA3"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0C46A3" w:rsidRDefault="000C46A3" w:rsidP="00336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A9" w:rsidRPr="00C5130C" w:rsidRDefault="00C5130C" w:rsidP="00C5130C">
      <w:pPr>
        <w:jc w:val="both"/>
        <w:rPr>
          <w:rFonts w:ascii="Times New Roman" w:hAnsi="Times New Roman" w:cs="Times New Roman"/>
          <w:sz w:val="24"/>
          <w:szCs w:val="24"/>
        </w:rPr>
      </w:pPr>
      <w:r w:rsidRPr="00C5130C">
        <w:rPr>
          <w:rFonts w:ascii="Times New Roman" w:hAnsi="Times New Roman" w:cs="Times New Roman"/>
          <w:sz w:val="24"/>
          <w:szCs w:val="24"/>
        </w:rPr>
        <w:t>A Kémiai Intézet működési rendjére vonatkozó dékáni utasítás</w:t>
      </w:r>
      <w:r w:rsidR="00400386">
        <w:rPr>
          <w:rFonts w:ascii="Times New Roman" w:hAnsi="Times New Roman" w:cs="Times New Roman"/>
          <w:sz w:val="24"/>
          <w:szCs w:val="24"/>
        </w:rPr>
        <w:t xml:space="preserve">t </w:t>
      </w:r>
      <w:r w:rsidRPr="00C5130C">
        <w:rPr>
          <w:rFonts w:ascii="Times New Roman" w:hAnsi="Times New Roman" w:cs="Times New Roman"/>
          <w:sz w:val="24"/>
          <w:szCs w:val="24"/>
        </w:rPr>
        <w:t>az Intézeti Tanács 2013.</w:t>
      </w:r>
      <w:r w:rsidRPr="00C5130C">
        <w:rPr>
          <w:rFonts w:ascii="Times New Roman" w:hAnsi="Times New Roman" w:cs="Times New Roman"/>
          <w:sz w:val="24"/>
          <w:szCs w:val="24"/>
          <w:lang w:eastAsia="ar-SA"/>
        </w:rPr>
        <w:t xml:space="preserve"> március 13-i</w:t>
      </w:r>
      <w:r w:rsidRPr="00C5130C">
        <w:rPr>
          <w:rFonts w:ascii="Times New Roman" w:hAnsi="Times New Roman" w:cs="Times New Roman"/>
          <w:iCs/>
          <w:sz w:val="24"/>
          <w:szCs w:val="24"/>
        </w:rPr>
        <w:t xml:space="preserve"> ü</w:t>
      </w:r>
      <w:r w:rsidR="00400386">
        <w:rPr>
          <w:rFonts w:ascii="Times New Roman" w:hAnsi="Times New Roman" w:cs="Times New Roman"/>
          <w:iCs/>
          <w:sz w:val="24"/>
          <w:szCs w:val="24"/>
        </w:rPr>
        <w:t>lésének javaslata</w:t>
      </w:r>
      <w:r w:rsidRPr="00C513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0386">
        <w:rPr>
          <w:rFonts w:ascii="Times New Roman" w:hAnsi="Times New Roman" w:cs="Times New Roman"/>
          <w:iCs/>
          <w:sz w:val="24"/>
          <w:szCs w:val="24"/>
        </w:rPr>
        <w:t xml:space="preserve">alapján az alábbiak szerint </w:t>
      </w:r>
      <w:r w:rsidR="002E20F3">
        <w:rPr>
          <w:rFonts w:ascii="Times New Roman" w:hAnsi="Times New Roman" w:cs="Times New Roman"/>
          <w:sz w:val="24"/>
          <w:szCs w:val="24"/>
        </w:rPr>
        <w:t>módosítom:</w:t>
      </w:r>
    </w:p>
    <w:p w:rsidR="00B325A9" w:rsidRPr="003A02F0" w:rsidRDefault="00B325A9" w:rsidP="00B325A9">
      <w:pPr>
        <w:pStyle w:val="cmkzpre"/>
        <w:keepNext/>
        <w:tabs>
          <w:tab w:val="left" w:pos="855"/>
        </w:tabs>
        <w:spacing w:before="360" w:after="0"/>
        <w:rPr>
          <w:rFonts w:ascii="Times New Roman" w:cs="Times New Roman"/>
          <w:lang w:val="hu-HU"/>
        </w:rPr>
      </w:pPr>
      <w:r w:rsidRPr="003A02F0">
        <w:rPr>
          <w:rFonts w:ascii="Times New Roman" w:cs="Times New Roman"/>
          <w:lang w:val="hu-HU"/>
        </w:rPr>
        <w:t>Az Int</w:t>
      </w:r>
      <w:r w:rsidRPr="003A02F0">
        <w:rPr>
          <w:rFonts w:ascii="Times New Roman" w:cs="Nimbus Roman No9 L"/>
          <w:lang w:val="hu-HU"/>
        </w:rPr>
        <w:t>é</w:t>
      </w:r>
      <w:r w:rsidRPr="003A02F0">
        <w:rPr>
          <w:rFonts w:ascii="Times New Roman" w:cs="Times New Roman"/>
          <w:lang w:val="hu-HU"/>
        </w:rPr>
        <w:t>zeti Tan</w:t>
      </w:r>
      <w:r w:rsidRPr="003A02F0">
        <w:rPr>
          <w:rFonts w:ascii="Times New Roman" w:cs="Nimbus Roman No9 L"/>
          <w:lang w:val="hu-HU"/>
        </w:rPr>
        <w:t>á</w:t>
      </w:r>
      <w:r w:rsidRPr="003A02F0">
        <w:rPr>
          <w:rFonts w:ascii="Times New Roman" w:cs="Times New Roman"/>
          <w:lang w:val="hu-HU"/>
        </w:rPr>
        <w:t>cs</w:t>
      </w:r>
    </w:p>
    <w:p w:rsidR="00B325A9" w:rsidRPr="002E20F3" w:rsidRDefault="00B325A9" w:rsidP="00B325A9">
      <w:pPr>
        <w:pStyle w:val="cmkzpre"/>
        <w:keepNext/>
        <w:tabs>
          <w:tab w:val="left" w:pos="855"/>
        </w:tabs>
        <w:spacing w:before="24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>6. §</w:t>
      </w:r>
    </w:p>
    <w:p w:rsidR="00B325A9" w:rsidRPr="002E20F3" w:rsidRDefault="00B215F5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Tanács szavazati jogú tagjai: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>(1) Hivatalból: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20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20F3">
        <w:rPr>
          <w:rFonts w:ascii="Times New Roman" w:hAnsi="Times New Roman" w:cs="Times New Roman"/>
          <w:sz w:val="24"/>
          <w:szCs w:val="24"/>
        </w:rPr>
        <w:t>) az intézetigazgató, aki hivatalból egyben a Tanács elnöke,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>b) az intézeti tanszékek vezetői,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>c) a</w:t>
      </w:r>
      <w:r w:rsidR="00B215F5">
        <w:rPr>
          <w:rFonts w:ascii="Times New Roman" w:hAnsi="Times New Roman" w:cs="Times New Roman"/>
          <w:sz w:val="24"/>
          <w:szCs w:val="24"/>
        </w:rPr>
        <w:t xml:space="preserve"> Kémia Doktori Iskola vezetője.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>(2) Választás útján: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20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20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E20F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E20F3">
        <w:rPr>
          <w:rFonts w:ascii="Times New Roman" w:hAnsi="Times New Roman" w:cs="Times New Roman"/>
          <w:sz w:val="24"/>
          <w:szCs w:val="24"/>
        </w:rPr>
        <w:t xml:space="preserve"> szintetikus, műszeres és elméleti kémiai kutatási területek mindegyikéről két-két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20F3">
        <w:rPr>
          <w:rFonts w:ascii="Times New Roman" w:hAnsi="Times New Roman" w:cs="Times New Roman"/>
          <w:sz w:val="24"/>
          <w:szCs w:val="24"/>
        </w:rPr>
        <w:t>személy</w:t>
      </w:r>
      <w:proofErr w:type="gramEnd"/>
      <w:r w:rsidRPr="002E20F3">
        <w:rPr>
          <w:rFonts w:ascii="Times New Roman" w:hAnsi="Times New Roman" w:cs="Times New Roman"/>
          <w:sz w:val="24"/>
          <w:szCs w:val="24"/>
        </w:rPr>
        <w:t>; ezek közül egyik a főállású egyetemi tanárok és docensek, főiskolai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 xml:space="preserve">tanárok, tudományos tanácsadók vagy tudományos főmunkatársak közül, másik </w:t>
      </w:r>
      <w:proofErr w:type="gramStart"/>
      <w:r w:rsidRPr="002E20F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20F3">
        <w:rPr>
          <w:rFonts w:ascii="Times New Roman" w:hAnsi="Times New Roman" w:cs="Times New Roman"/>
          <w:sz w:val="24"/>
          <w:szCs w:val="24"/>
        </w:rPr>
        <w:t>főállású</w:t>
      </w:r>
      <w:proofErr w:type="gramEnd"/>
      <w:r w:rsidRPr="002E20F3">
        <w:rPr>
          <w:rFonts w:ascii="Times New Roman" w:hAnsi="Times New Roman" w:cs="Times New Roman"/>
          <w:sz w:val="24"/>
          <w:szCs w:val="24"/>
        </w:rPr>
        <w:t xml:space="preserve"> adjunktusok és tanársegédek, főiskolai docensek, tudományos munkatársak,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20F3">
        <w:rPr>
          <w:rFonts w:ascii="Times New Roman" w:hAnsi="Times New Roman" w:cs="Times New Roman"/>
          <w:sz w:val="24"/>
          <w:szCs w:val="24"/>
        </w:rPr>
        <w:t>illetve</w:t>
      </w:r>
      <w:proofErr w:type="gramEnd"/>
      <w:r w:rsidRPr="002E20F3">
        <w:rPr>
          <w:rFonts w:ascii="Times New Roman" w:hAnsi="Times New Roman" w:cs="Times New Roman"/>
          <w:sz w:val="24"/>
          <w:szCs w:val="24"/>
        </w:rPr>
        <w:t xml:space="preserve"> segédmunkatársak közül kerül ki,</w:t>
      </w:r>
    </w:p>
    <w:p w:rsidR="00B325A9" w:rsidRPr="00B215F5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>b) egy tag a nem-oktató/nem-kutató foglalkoz</w:t>
      </w:r>
      <w:r w:rsidR="00B215F5">
        <w:rPr>
          <w:rFonts w:ascii="Times New Roman" w:hAnsi="Times New Roman" w:cs="Times New Roman"/>
          <w:sz w:val="24"/>
          <w:szCs w:val="24"/>
        </w:rPr>
        <w:t>tatottak közvetlen képviselője,</w:t>
      </w:r>
      <w:r w:rsidRPr="002E2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>(3) Delegálás útján:</w:t>
      </w:r>
    </w:p>
    <w:p w:rsidR="00B325A9" w:rsidRPr="00B215F5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 xml:space="preserve">  A Hallgatói Önkormányzat által delegált 2 hallgatói képviselő és a Doktorandusz Önkormányzat által delegált 1 doktorandusz. </w:t>
      </w:r>
      <w:r w:rsidRPr="002E20F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 xml:space="preserve">(4) A </w:t>
      </w:r>
      <w:proofErr w:type="gramStart"/>
      <w:r w:rsidRPr="002E20F3">
        <w:rPr>
          <w:rFonts w:ascii="Times New Roman" w:hAnsi="Times New Roman" w:cs="Times New Roman"/>
          <w:sz w:val="24"/>
          <w:szCs w:val="24"/>
        </w:rPr>
        <w:t>Tanács tanácskozási</w:t>
      </w:r>
      <w:proofErr w:type="gramEnd"/>
      <w:r w:rsidRPr="002E20F3">
        <w:rPr>
          <w:rFonts w:ascii="Times New Roman" w:hAnsi="Times New Roman" w:cs="Times New Roman"/>
          <w:sz w:val="24"/>
          <w:szCs w:val="24"/>
        </w:rPr>
        <w:t xml:space="preserve"> joggal rendelkező állandó meghívottai: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20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20F3">
        <w:rPr>
          <w:rFonts w:ascii="Times New Roman" w:hAnsi="Times New Roman" w:cs="Times New Roman"/>
          <w:sz w:val="24"/>
          <w:szCs w:val="24"/>
        </w:rPr>
        <w:t>) az igazgatóhelyettesek,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>b) az Intézetben működő laboratóriumok, kutatócsoportok vezetőinek képviselője,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>c) az Intézetben a Magyar Tudományos Akadémia által szerződés alapján működtetett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20F3">
        <w:rPr>
          <w:rFonts w:ascii="Times New Roman" w:hAnsi="Times New Roman" w:cs="Times New Roman"/>
          <w:sz w:val="24"/>
          <w:szCs w:val="24"/>
        </w:rPr>
        <w:t>kutatócsoportok</w:t>
      </w:r>
      <w:proofErr w:type="gramEnd"/>
      <w:r w:rsidRPr="002E20F3">
        <w:rPr>
          <w:rFonts w:ascii="Times New Roman" w:hAnsi="Times New Roman" w:cs="Times New Roman"/>
          <w:sz w:val="24"/>
          <w:szCs w:val="24"/>
        </w:rPr>
        <w:t xml:space="preserve"> vezetőinek képviselője,</w:t>
      </w:r>
    </w:p>
    <w:p w:rsidR="00B325A9" w:rsidRPr="002E20F3" w:rsidRDefault="00B325A9" w:rsidP="00B32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lastRenderedPageBreak/>
        <w:t>d) a reprezentatív szakszervezetek egy képviselője.</w:t>
      </w:r>
    </w:p>
    <w:p w:rsidR="00B325A9" w:rsidRPr="002E20F3" w:rsidRDefault="00B325A9" w:rsidP="00336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A3" w:rsidRPr="002E20F3" w:rsidRDefault="00336BA3" w:rsidP="00336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0C" w:rsidRPr="002E20F3" w:rsidRDefault="00C5130C" w:rsidP="00C5130C">
      <w:pPr>
        <w:pStyle w:val="cmkzpre"/>
        <w:keepNext/>
        <w:tabs>
          <w:tab w:val="left" w:pos="855"/>
        </w:tabs>
        <w:spacing w:before="360" w:after="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>Az Oktatási Bizottság</w:t>
      </w:r>
    </w:p>
    <w:p w:rsidR="00C5130C" w:rsidRPr="002E20F3" w:rsidRDefault="00C5130C" w:rsidP="00C5130C">
      <w:pPr>
        <w:pStyle w:val="cmkzpre"/>
        <w:keepNext/>
        <w:tabs>
          <w:tab w:val="left" w:pos="855"/>
        </w:tabs>
        <w:spacing w:before="24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>10. §</w:t>
      </w:r>
    </w:p>
    <w:p w:rsidR="00C5130C" w:rsidRPr="002E20F3" w:rsidRDefault="00C5130C" w:rsidP="00C5130C">
      <w:pPr>
        <w:pStyle w:val="bekezds"/>
        <w:numPr>
          <w:ilvl w:val="0"/>
          <w:numId w:val="1"/>
        </w:numPr>
        <w:tabs>
          <w:tab w:val="left" w:pos="430"/>
        </w:tabs>
        <w:spacing w:before="12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 xml:space="preserve">Az OB szavazati jogú tagjai: </w:t>
      </w:r>
    </w:p>
    <w:p w:rsidR="00C5130C" w:rsidRPr="002E20F3" w:rsidRDefault="00C5130C" w:rsidP="00C5130C">
      <w:pPr>
        <w:pStyle w:val="bekezds"/>
        <w:numPr>
          <w:ilvl w:val="0"/>
          <w:numId w:val="2"/>
        </w:numPr>
        <w:tabs>
          <w:tab w:val="left" w:pos="430"/>
        </w:tabs>
        <w:spacing w:before="12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>az oktatási igazgatóhelyettes,</w:t>
      </w:r>
    </w:p>
    <w:p w:rsidR="00C5130C" w:rsidRPr="002E20F3" w:rsidRDefault="00C5130C" w:rsidP="00C5130C">
      <w:pPr>
        <w:pStyle w:val="bekezds"/>
        <w:numPr>
          <w:ilvl w:val="0"/>
          <w:numId w:val="2"/>
        </w:numPr>
        <w:tabs>
          <w:tab w:val="left" w:pos="430"/>
        </w:tabs>
        <w:spacing w:before="12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>a tanszékvezetők, mint a diszciplínák képviselői,</w:t>
      </w:r>
    </w:p>
    <w:p w:rsidR="00C5130C" w:rsidRPr="002E20F3" w:rsidRDefault="00C5130C" w:rsidP="00C5130C">
      <w:pPr>
        <w:pStyle w:val="bekezds"/>
        <w:numPr>
          <w:ilvl w:val="0"/>
          <w:numId w:val="2"/>
        </w:numPr>
        <w:tabs>
          <w:tab w:val="left" w:pos="430"/>
        </w:tabs>
        <w:spacing w:before="12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>a Kémiai alapszak szakfelelőse,</w:t>
      </w:r>
    </w:p>
    <w:p w:rsidR="00C5130C" w:rsidRPr="002E20F3" w:rsidRDefault="00C5130C" w:rsidP="00C5130C">
      <w:pPr>
        <w:pStyle w:val="bekezds"/>
        <w:numPr>
          <w:ilvl w:val="0"/>
          <w:numId w:val="2"/>
        </w:numPr>
        <w:tabs>
          <w:tab w:val="left" w:pos="430"/>
        </w:tabs>
        <w:spacing w:before="12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>a Vegyész mesterszak szakfelelőse,</w:t>
      </w:r>
    </w:p>
    <w:p w:rsidR="00C5130C" w:rsidRPr="002E20F3" w:rsidRDefault="00C5130C" w:rsidP="00C5130C">
      <w:pPr>
        <w:pStyle w:val="bekezds"/>
        <w:numPr>
          <w:ilvl w:val="0"/>
          <w:numId w:val="2"/>
        </w:numPr>
        <w:tabs>
          <w:tab w:val="left" w:pos="430"/>
        </w:tabs>
        <w:spacing w:before="12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>a Vegyész ötéves képzés szakfelelőse,</w:t>
      </w:r>
    </w:p>
    <w:p w:rsidR="00C5130C" w:rsidRPr="002E20F3" w:rsidRDefault="00C5130C" w:rsidP="00C513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 xml:space="preserve">az osztatlan kémiatanár-képzés szakfelelőse  </w:t>
      </w:r>
    </w:p>
    <w:p w:rsidR="00C5130C" w:rsidRPr="002E20F3" w:rsidRDefault="00C5130C" w:rsidP="00C5130C">
      <w:pPr>
        <w:pStyle w:val="bekezds"/>
        <w:numPr>
          <w:ilvl w:val="0"/>
          <w:numId w:val="2"/>
        </w:numPr>
        <w:tabs>
          <w:tab w:val="left" w:pos="430"/>
        </w:tabs>
        <w:spacing w:before="12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>a tanári mesterszak kémia moduljának felelőse,</w:t>
      </w:r>
    </w:p>
    <w:p w:rsidR="00C5130C" w:rsidRPr="002E20F3" w:rsidRDefault="00C5130C" w:rsidP="00C5130C">
      <w:pPr>
        <w:pStyle w:val="bekezds"/>
        <w:numPr>
          <w:ilvl w:val="0"/>
          <w:numId w:val="2"/>
        </w:numPr>
        <w:tabs>
          <w:tab w:val="left" w:pos="430"/>
        </w:tabs>
        <w:spacing w:before="120"/>
        <w:rPr>
          <w:rFonts w:ascii="Times New Roman" w:hAnsi="Times New Roman" w:cs="Times New Roman"/>
          <w:lang w:val="hu-HU"/>
        </w:rPr>
      </w:pPr>
      <w:r w:rsidRPr="002E20F3">
        <w:rPr>
          <w:rFonts w:ascii="Times New Roman" w:hAnsi="Times New Roman" w:cs="Times New Roman"/>
          <w:lang w:val="hu-HU"/>
        </w:rPr>
        <w:t>Nemzetközi oktatási koordinátor, akit az OB elnökének javaslatára az IT választ.</w:t>
      </w:r>
    </w:p>
    <w:p w:rsidR="00C5130C" w:rsidRDefault="00C5130C" w:rsidP="00336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F5" w:rsidRPr="002E20F3" w:rsidRDefault="00B215F5" w:rsidP="00336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0C" w:rsidRPr="002E20F3" w:rsidRDefault="00C5130C" w:rsidP="00C5130C">
      <w:pPr>
        <w:jc w:val="both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>Budapest, 2013. április 2.</w:t>
      </w:r>
    </w:p>
    <w:p w:rsidR="00C5130C" w:rsidRPr="002E20F3" w:rsidRDefault="00C5130C" w:rsidP="00C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30C" w:rsidRPr="002E20F3" w:rsidRDefault="00C5130C" w:rsidP="00C5130C">
      <w:pPr>
        <w:jc w:val="both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</w:p>
    <w:p w:rsidR="00C5130C" w:rsidRPr="002E20F3" w:rsidRDefault="00C5130C" w:rsidP="002E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 xml:space="preserve">Surján Péter </w:t>
      </w:r>
    </w:p>
    <w:p w:rsidR="00C5130C" w:rsidRPr="002E20F3" w:rsidRDefault="00C5130C" w:rsidP="002E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Pr="002E20F3">
        <w:rPr>
          <w:rFonts w:ascii="Times New Roman" w:hAnsi="Times New Roman" w:cs="Times New Roman"/>
          <w:sz w:val="24"/>
          <w:szCs w:val="24"/>
        </w:rPr>
        <w:tab/>
      </w:r>
      <w:r w:rsidR="002E20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E20F3">
        <w:rPr>
          <w:rFonts w:ascii="Times New Roman" w:hAnsi="Times New Roman" w:cs="Times New Roman"/>
          <w:sz w:val="24"/>
          <w:szCs w:val="24"/>
        </w:rPr>
        <w:t>dékán</w:t>
      </w:r>
      <w:proofErr w:type="gramEnd"/>
    </w:p>
    <w:sectPr w:rsidR="00C5130C" w:rsidRPr="002E20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56" w:rsidRDefault="004E3556" w:rsidP="00B325A9">
      <w:pPr>
        <w:spacing w:after="0" w:line="240" w:lineRule="auto"/>
      </w:pPr>
      <w:r>
        <w:separator/>
      </w:r>
    </w:p>
  </w:endnote>
  <w:endnote w:type="continuationSeparator" w:id="0">
    <w:p w:rsidR="004E3556" w:rsidRDefault="004E3556" w:rsidP="00B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30801"/>
      <w:docPartObj>
        <w:docPartGallery w:val="Page Numbers (Bottom of Page)"/>
        <w:docPartUnique/>
      </w:docPartObj>
    </w:sdtPr>
    <w:sdtEndPr/>
    <w:sdtContent>
      <w:p w:rsidR="000214C2" w:rsidRDefault="000214C2">
        <w:pPr>
          <w:pStyle w:val="llb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24B2">
          <w:rPr>
            <w:noProof/>
          </w:rPr>
          <w:t>1</w:t>
        </w:r>
        <w:r>
          <w:fldChar w:fldCharType="end"/>
        </w:r>
      </w:p>
    </w:sdtContent>
  </w:sdt>
  <w:p w:rsidR="000214C2" w:rsidRDefault="000214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56" w:rsidRDefault="004E3556" w:rsidP="00B325A9">
      <w:pPr>
        <w:spacing w:after="0" w:line="240" w:lineRule="auto"/>
      </w:pPr>
      <w:r>
        <w:separator/>
      </w:r>
    </w:p>
  </w:footnote>
  <w:footnote w:type="continuationSeparator" w:id="0">
    <w:p w:rsidR="004E3556" w:rsidRDefault="004E3556" w:rsidP="00B3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130"/>
    <w:multiLevelType w:val="hybridMultilevel"/>
    <w:tmpl w:val="64B01930"/>
    <w:name w:val="WW8Num17222222"/>
    <w:lvl w:ilvl="0" w:tplc="E6B086D2">
      <w:start w:val="1"/>
      <w:numFmt w:val="decimal"/>
      <w:suff w:val="nothing"/>
      <w:lvlText w:val="(%1)"/>
      <w:lvlJc w:val="left"/>
      <w:pPr>
        <w:ind w:left="1145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F0DDF"/>
    <w:multiLevelType w:val="hybridMultilevel"/>
    <w:tmpl w:val="B2B0BB26"/>
    <w:name w:val="WW8Num17224"/>
    <w:lvl w:ilvl="0" w:tplc="040E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A3"/>
    <w:rsid w:val="000214C2"/>
    <w:rsid w:val="000C46A3"/>
    <w:rsid w:val="002E20F3"/>
    <w:rsid w:val="00336BA3"/>
    <w:rsid w:val="00400386"/>
    <w:rsid w:val="004E3556"/>
    <w:rsid w:val="005624B2"/>
    <w:rsid w:val="006053EA"/>
    <w:rsid w:val="006A76BD"/>
    <w:rsid w:val="00847EB4"/>
    <w:rsid w:val="009B0E42"/>
    <w:rsid w:val="00B215F5"/>
    <w:rsid w:val="00B325A9"/>
    <w:rsid w:val="00C12A0C"/>
    <w:rsid w:val="00C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kzpre">
    <w:name w:val="címközépre"/>
    <w:basedOn w:val="Norml"/>
    <w:next w:val="Norml"/>
    <w:rsid w:val="00B325A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ahoma" w:eastAsia="Times New Roman" w:hAnsi="Nimbus Roman No9 L" w:cs="Tahoma"/>
      <w:b/>
      <w:bCs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rsid w:val="00B3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325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325A9"/>
    <w:rPr>
      <w:vertAlign w:val="superscript"/>
    </w:rPr>
  </w:style>
  <w:style w:type="paragraph" w:customStyle="1" w:styleId="bekezds">
    <w:name w:val="bekezdés"/>
    <w:basedOn w:val="Norml"/>
    <w:rsid w:val="00C5130C"/>
    <w:pPr>
      <w:widowControl w:val="0"/>
      <w:autoSpaceDE w:val="0"/>
      <w:autoSpaceDN w:val="0"/>
      <w:adjustRightInd w:val="0"/>
      <w:spacing w:before="240" w:after="0" w:line="240" w:lineRule="auto"/>
      <w:ind w:firstLine="425"/>
      <w:jc w:val="both"/>
    </w:pPr>
    <w:rPr>
      <w:rFonts w:ascii="Nimbus Roman No9 L" w:eastAsia="Times New Roman" w:hAnsi="Nimbus Roman No9 L" w:cs="Nimbus Roman No9 L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02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4C2"/>
  </w:style>
  <w:style w:type="paragraph" w:styleId="llb">
    <w:name w:val="footer"/>
    <w:basedOn w:val="Norml"/>
    <w:link w:val="llbChar"/>
    <w:uiPriority w:val="99"/>
    <w:unhideWhenUsed/>
    <w:rsid w:val="0002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kzpre">
    <w:name w:val="címközépre"/>
    <w:basedOn w:val="Norml"/>
    <w:next w:val="Norml"/>
    <w:rsid w:val="00B325A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ahoma" w:eastAsia="Times New Roman" w:hAnsi="Nimbus Roman No9 L" w:cs="Tahoma"/>
      <w:b/>
      <w:bCs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rsid w:val="00B3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325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325A9"/>
    <w:rPr>
      <w:vertAlign w:val="superscript"/>
    </w:rPr>
  </w:style>
  <w:style w:type="paragraph" w:customStyle="1" w:styleId="bekezds">
    <w:name w:val="bekezdés"/>
    <w:basedOn w:val="Norml"/>
    <w:rsid w:val="00C5130C"/>
    <w:pPr>
      <w:widowControl w:val="0"/>
      <w:autoSpaceDE w:val="0"/>
      <w:autoSpaceDN w:val="0"/>
      <w:adjustRightInd w:val="0"/>
      <w:spacing w:before="240" w:after="0" w:line="240" w:lineRule="auto"/>
      <w:ind w:firstLine="425"/>
      <w:jc w:val="both"/>
    </w:pPr>
    <w:rPr>
      <w:rFonts w:ascii="Nimbus Roman No9 L" w:eastAsia="Times New Roman" w:hAnsi="Nimbus Roman No9 L" w:cs="Nimbus Roman No9 L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02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4C2"/>
  </w:style>
  <w:style w:type="paragraph" w:styleId="llb">
    <w:name w:val="footer"/>
    <w:basedOn w:val="Norml"/>
    <w:link w:val="llbChar"/>
    <w:uiPriority w:val="99"/>
    <w:unhideWhenUsed/>
    <w:rsid w:val="0002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Tibor</cp:lastModifiedBy>
  <cp:revision>3</cp:revision>
  <dcterms:created xsi:type="dcterms:W3CDTF">2013-04-04T08:48:00Z</dcterms:created>
  <dcterms:modified xsi:type="dcterms:W3CDTF">2013-04-04T09:10:00Z</dcterms:modified>
</cp:coreProperties>
</file>